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3"/>
        <w:tblInd w:type="dxa" w:w="468"/>
        <w:tblLayout w:type="fixed"/>
      </w:tblPr>
      <w:tblGrid>
        <w:gridCol w:w="5135"/>
        <w:gridCol w:w="4318"/>
      </w:tblGrid>
      <w:tr>
        <w:tc>
          <w:tcPr>
            <w:tcW w:type="dxa" w:w="5135"/>
            <w:shd w:fill="auto" w:val="clear"/>
          </w:tcPr>
          <w:p w14:paraId="02000000"/>
        </w:tc>
        <w:tc>
          <w:tcPr>
            <w:tcW w:type="dxa" w:w="4318"/>
            <w:shd w:fill="auto" w:val="clear"/>
          </w:tcPr>
          <w:p w14:paraId="03000000">
            <w:pPr>
              <w:pStyle w:val="Style_4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«УТВЕРЖДАЮ»</w:t>
            </w:r>
          </w:p>
        </w:tc>
      </w:tr>
      <w:tr>
        <w:tc>
          <w:tcPr>
            <w:tcW w:type="dxa" w:w="5135"/>
            <w:shd w:fill="auto" w:val="clear"/>
          </w:tcPr>
          <w:p w14:paraId="04000000"/>
        </w:tc>
        <w:tc>
          <w:tcPr>
            <w:tcW w:type="dxa" w:w="4318"/>
            <w:shd w:fill="auto" w:val="clear"/>
          </w:tcPr>
          <w:p w14:paraId="05000000">
            <w:pPr>
              <w:pStyle w:val="Style_4"/>
              <w:rPr>
                <w:rFonts w:ascii="Times New Roman" w:hAnsi="Times New Roman"/>
                <w:b w:val="1"/>
                <w:sz w:val="16"/>
              </w:rPr>
            </w:pPr>
          </w:p>
          <w:p w14:paraId="0600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Кировского областного государственного профессионального образовательного бюджетного учреждения </w:t>
            </w:r>
            <w:r>
              <w:rPr>
                <w:rFonts w:ascii="Times New Roman" w:hAnsi="Times New Roman"/>
                <w:sz w:val="28"/>
              </w:rPr>
              <w:t>«Кировский колледж музыкального искусства им. И.В.Казенина»</w:t>
            </w:r>
          </w:p>
          <w:p w14:paraId="07000000">
            <w:pPr>
              <w:pStyle w:val="Style_4"/>
              <w:rPr>
                <w:rFonts w:ascii="Times New Roman" w:hAnsi="Times New Roman"/>
                <w:sz w:val="20"/>
              </w:rPr>
            </w:pPr>
          </w:p>
          <w:p w14:paraId="08000000">
            <w:pPr>
              <w:pStyle w:val="Style_4"/>
              <w:rPr>
                <w:rFonts w:ascii="Times New Roman" w:hAnsi="Times New Roman"/>
                <w:sz w:val="20"/>
              </w:rPr>
            </w:pPr>
          </w:p>
          <w:p w14:paraId="09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 В.Ю.Князев</w:t>
            </w:r>
          </w:p>
          <w:p w14:paraId="0A000000">
            <w:pPr>
              <w:spacing w:after="150" w:before="150" w:line="408" w:lineRule="atLeast"/>
              <w:ind w:firstLine="0" w:left="75" w:right="75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Приказ № __ от_______ 2024 г.</w:t>
            </w:r>
          </w:p>
          <w:p w14:paraId="0B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0C000000">
      <w:pPr>
        <w:pStyle w:val="Style_4"/>
        <w:ind w:firstLine="0" w:left="5664"/>
        <w:rPr>
          <w:rFonts w:ascii="Times New Roman" w:hAnsi="Times New Roman"/>
          <w:b w:val="1"/>
          <w:sz w:val="28"/>
        </w:rPr>
      </w:pPr>
    </w:p>
    <w:p w14:paraId="0D000000">
      <w:pPr>
        <w:pStyle w:val="Style_4"/>
        <w:ind w:firstLine="0" w:left="5664"/>
        <w:rPr>
          <w:rFonts w:ascii="Times New Roman" w:hAnsi="Times New Roman"/>
          <w:b w:val="1"/>
          <w:sz w:val="28"/>
        </w:rPr>
      </w:pPr>
    </w:p>
    <w:p w14:paraId="0E000000">
      <w:pPr>
        <w:pStyle w:val="Style_4"/>
        <w:ind/>
        <w:jc w:val="center"/>
        <w:rPr>
          <w:rFonts w:ascii="Times New Roman" w:hAnsi="Times New Roman"/>
          <w:sz w:val="20"/>
        </w:rPr>
      </w:pPr>
    </w:p>
    <w:p w14:paraId="0F000000">
      <w:pPr>
        <w:pStyle w:val="Style_4"/>
        <w:ind/>
        <w:jc w:val="center"/>
        <w:rPr>
          <w:rFonts w:ascii="Times New Roman" w:hAnsi="Times New Roman"/>
          <w:sz w:val="20"/>
        </w:rPr>
      </w:pPr>
    </w:p>
    <w:p w14:paraId="10000000">
      <w:pPr>
        <w:pStyle w:val="Style_4"/>
        <w:ind/>
        <w:jc w:val="center"/>
        <w:rPr>
          <w:rFonts w:ascii="Times New Roman" w:hAnsi="Times New Roman"/>
          <w:sz w:val="20"/>
        </w:rPr>
      </w:pPr>
    </w:p>
    <w:p w14:paraId="11000000">
      <w:pPr>
        <w:pStyle w:val="Style_4"/>
        <w:ind/>
        <w:jc w:val="center"/>
        <w:rPr>
          <w:rFonts w:ascii="Times New Roman" w:hAnsi="Times New Roman"/>
          <w:sz w:val="36"/>
        </w:rPr>
      </w:pPr>
    </w:p>
    <w:p w14:paraId="12000000">
      <w:pPr>
        <w:pStyle w:val="Style_4"/>
        <w:ind/>
        <w:jc w:val="center"/>
        <w:rPr>
          <w:rFonts w:ascii="Times New Roman" w:hAnsi="Times New Roman"/>
          <w:sz w:val="36"/>
        </w:rPr>
      </w:pPr>
    </w:p>
    <w:p w14:paraId="13000000">
      <w:pPr>
        <w:pStyle w:val="Style_4"/>
        <w:ind/>
        <w:jc w:val="center"/>
        <w:rPr>
          <w:rFonts w:ascii="Times New Roman" w:hAnsi="Times New Roman"/>
          <w:sz w:val="36"/>
        </w:rPr>
      </w:pPr>
    </w:p>
    <w:p w14:paraId="14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-249872</wp:posOffset>
            </wp:positionH>
            <wp:positionV relativeFrom="page">
              <wp:posOffset>360044</wp:posOffset>
            </wp:positionV>
            <wp:extent cx="6800849" cy="9820273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800849" cy="9820273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sz w:val="28"/>
        </w:rPr>
        <w:t>Дополнительная профессиональная программа</w:t>
      </w:r>
    </w:p>
    <w:p w14:paraId="15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повышения квалификации</w:t>
      </w:r>
    </w:p>
    <w:p w14:paraId="16000000">
      <w:pPr>
        <w:pStyle w:val="Style_4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</w:t>
      </w:r>
    </w:p>
    <w:p w14:paraId="17000000">
      <w:pPr>
        <w:pStyle w:val="Style_4"/>
        <w:ind/>
        <w:jc w:val="center"/>
        <w:rPr>
          <w:rFonts w:ascii="XO Thames" w:hAnsi="XO Thames"/>
          <w:b w:val="0"/>
          <w:caps w:val="1"/>
          <w:sz w:val="28"/>
        </w:rPr>
      </w:pPr>
      <w:r>
        <w:rPr>
          <w:rFonts w:ascii="XO Thames" w:hAnsi="XO Thames"/>
          <w:b w:val="0"/>
          <w:caps w:val="1"/>
          <w:sz w:val="28"/>
        </w:rPr>
        <w:t xml:space="preserve">Пожарная безопасность </w:t>
      </w:r>
      <w:r>
        <w:rPr>
          <w:rFonts w:ascii="XO Thames" w:hAnsi="XO Thames"/>
          <w:b w:val="0"/>
          <w:caps w:val="1"/>
          <w:sz w:val="28"/>
        </w:rPr>
        <w:t xml:space="preserve">для руководителей организаций </w:t>
      </w:r>
    </w:p>
    <w:p w14:paraId="18000000">
      <w:pPr>
        <w:pStyle w:val="Style_4"/>
      </w:pPr>
    </w:p>
    <w:p w14:paraId="19000000">
      <w:pPr>
        <w:pStyle w:val="Style_4"/>
      </w:pPr>
    </w:p>
    <w:p w14:paraId="1A000000">
      <w:pPr>
        <w:pStyle w:val="Style_4"/>
      </w:pPr>
    </w:p>
    <w:p w14:paraId="1B000000">
      <w:pPr>
        <w:pStyle w:val="Style_4"/>
      </w:pPr>
    </w:p>
    <w:p w14:paraId="1C000000">
      <w:pPr>
        <w:pStyle w:val="Style_4"/>
      </w:pPr>
    </w:p>
    <w:p w14:paraId="1D000000">
      <w:pPr>
        <w:pStyle w:val="Style_4"/>
      </w:pPr>
    </w:p>
    <w:p w14:paraId="1E000000">
      <w:pPr>
        <w:pStyle w:val="Style_4"/>
      </w:pPr>
    </w:p>
    <w:p w14:paraId="1F00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000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100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200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300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400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500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600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700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800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900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A00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B00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C00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D000000">
      <w:pPr>
        <w:pStyle w:val="Style_4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Киров</w:t>
      </w:r>
    </w:p>
    <w:p w14:paraId="2E000000">
      <w:pPr>
        <w:pStyle w:val="Style_4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</w:t>
      </w:r>
    </w:p>
    <w:p w14:paraId="2F000000">
      <w:pPr>
        <w:pStyle w:val="Style_5"/>
        <w:spacing w:line="276" w:lineRule="auto"/>
        <w:ind w:firstLine="851"/>
        <w:jc w:val="both"/>
      </w:pPr>
    </w:p>
    <w:p w14:paraId="30000000">
      <w:pPr>
        <w:pStyle w:val="Style_6"/>
        <w:spacing w:line="276" w:lineRule="auto"/>
        <w:ind w:firstLine="851"/>
        <w:jc w:val="center"/>
        <w:rPr>
          <w:rFonts w:ascii="Times New Roman" w:hAnsi="Times New Roman"/>
          <w:sz w:val="28"/>
        </w:rPr>
      </w:pPr>
    </w:p>
    <w:p w14:paraId="31000000">
      <w:pPr>
        <w:pStyle w:val="Style_6"/>
        <w:spacing w:line="276" w:lineRule="auto"/>
        <w:ind w:firstLine="85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Дополнительная профессиональная программа повышения квалификации «</w:t>
      </w:r>
      <w:r>
        <w:rPr>
          <w:rFonts w:ascii="XO Thames" w:hAnsi="XO Thames"/>
          <w:b w:val="0"/>
          <w:caps w:val="0"/>
          <w:sz w:val="28"/>
        </w:rPr>
        <w:t xml:space="preserve">Пожарная безопасность </w:t>
      </w:r>
      <w:r>
        <w:rPr>
          <w:rFonts w:ascii="XO Thames" w:hAnsi="XO Thames"/>
          <w:b w:val="0"/>
          <w:caps w:val="0"/>
          <w:sz w:val="28"/>
        </w:rPr>
        <w:t>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  <w:r>
        <w:rPr>
          <w:rFonts w:ascii="Times New Roman" w:hAnsi="Times New Roman"/>
          <w:b w:val="0"/>
          <w:sz w:val="28"/>
        </w:rPr>
        <w:t xml:space="preserve">» представляет собой </w:t>
      </w:r>
      <w:r>
        <w:rPr>
          <w:rFonts w:ascii="Times New Roman" w:hAnsi="Times New Roman"/>
          <w:b w:val="0"/>
          <w:sz w:val="28"/>
        </w:rPr>
        <w:t xml:space="preserve">комплекс учебно-методических документов и материалов, обеспечивающих </w:t>
      </w:r>
      <w:r>
        <w:rPr>
          <w:rFonts w:ascii="Times New Roman" w:hAnsi="Times New Roman"/>
          <w:b w:val="0"/>
          <w:sz w:val="28"/>
        </w:rPr>
        <w:t xml:space="preserve">образовательный процесс </w:t>
      </w:r>
      <w:r>
        <w:rPr>
          <w:rFonts w:ascii="Times New Roman" w:hAnsi="Times New Roman"/>
          <w:b w:val="0"/>
          <w:sz w:val="28"/>
        </w:rPr>
        <w:t xml:space="preserve">в Учебно-методическом центре повышения квалификации Кировского областного государственного профессионального образовательного бюджетного учреждения «Кировский колледж музыкального </w:t>
      </w:r>
      <w:r>
        <w:rPr>
          <w:rFonts w:ascii="Times New Roman" w:hAnsi="Times New Roman"/>
          <w:b w:val="0"/>
          <w:sz w:val="28"/>
        </w:rPr>
        <w:t>искусства им.И.В.Казенина»</w:t>
      </w:r>
      <w:r>
        <w:rPr>
          <w:rFonts w:ascii="Times New Roman" w:hAnsi="Times New Roman"/>
          <w:b w:val="0"/>
          <w:sz w:val="28"/>
        </w:rPr>
        <w:t>. Киров, 20</w:t>
      </w:r>
      <w:r>
        <w:rPr>
          <w:rFonts w:ascii="Times New Roman" w:hAnsi="Times New Roman"/>
          <w:b w:val="0"/>
          <w:sz w:val="28"/>
        </w:rPr>
        <w:t>24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34</w:t>
      </w:r>
      <w:r>
        <w:rPr>
          <w:rFonts w:ascii="Times New Roman" w:hAnsi="Times New Roman"/>
          <w:b w:val="0"/>
          <w:sz w:val="28"/>
        </w:rPr>
        <w:t xml:space="preserve"> с.</w:t>
      </w:r>
    </w:p>
    <w:p w14:paraId="32000000">
      <w:pPr>
        <w:pStyle w:val="Style_6"/>
        <w:spacing w:line="276" w:lineRule="auto"/>
        <w:ind w:firstLine="851"/>
        <w:jc w:val="center"/>
        <w:rPr>
          <w:rFonts w:ascii="Times New Roman" w:hAnsi="Times New Roman"/>
          <w:sz w:val="28"/>
        </w:rPr>
      </w:pPr>
    </w:p>
    <w:p w14:paraId="33000000">
      <w:pPr>
        <w:pStyle w:val="Style_6"/>
        <w:spacing w:line="276" w:lineRule="auto"/>
        <w:ind w:firstLine="851"/>
        <w:jc w:val="center"/>
        <w:rPr>
          <w:rFonts w:ascii="Times New Roman" w:hAnsi="Times New Roman"/>
          <w:sz w:val="28"/>
        </w:rPr>
      </w:pPr>
    </w:p>
    <w:p w14:paraId="34000000">
      <w:pPr>
        <w:pStyle w:val="Style_6"/>
        <w:spacing w:line="276" w:lineRule="auto"/>
        <w:ind w:firstLine="851"/>
        <w:jc w:val="center"/>
        <w:rPr>
          <w:rFonts w:ascii="Times New Roman" w:hAnsi="Times New Roman"/>
          <w:sz w:val="28"/>
        </w:rPr>
      </w:pPr>
    </w:p>
    <w:p w14:paraId="35000000">
      <w:pPr>
        <w:pStyle w:val="Style_6"/>
        <w:spacing w:line="276" w:lineRule="auto"/>
        <w:ind w:firstLine="851"/>
        <w:jc w:val="center"/>
        <w:rPr>
          <w:rFonts w:ascii="Times New Roman" w:hAnsi="Times New Roman"/>
          <w:sz w:val="28"/>
        </w:rPr>
      </w:pPr>
    </w:p>
    <w:p w14:paraId="36000000">
      <w:pPr>
        <w:pStyle w:val="Style_6"/>
        <w:spacing w:line="276" w:lineRule="auto"/>
        <w:ind w:firstLine="851"/>
        <w:jc w:val="center"/>
        <w:rPr>
          <w:rFonts w:ascii="Times New Roman" w:hAnsi="Times New Roman"/>
          <w:sz w:val="28"/>
        </w:rPr>
      </w:pPr>
    </w:p>
    <w:p w14:paraId="37000000">
      <w:pPr>
        <w:pStyle w:val="Style_6"/>
        <w:spacing w:line="276" w:lineRule="auto"/>
        <w:ind w:firstLine="851"/>
        <w:jc w:val="center"/>
        <w:rPr>
          <w:rFonts w:ascii="Times New Roman" w:hAnsi="Times New Roman"/>
          <w:sz w:val="28"/>
        </w:rPr>
      </w:pPr>
    </w:p>
    <w:p w14:paraId="38000000">
      <w:pPr>
        <w:pStyle w:val="Style_6"/>
        <w:spacing w:line="276" w:lineRule="auto"/>
        <w:ind w:firstLine="851"/>
        <w:jc w:val="center"/>
        <w:rPr>
          <w:rFonts w:ascii="Times New Roman" w:hAnsi="Times New Roman"/>
          <w:sz w:val="28"/>
        </w:rPr>
      </w:pPr>
    </w:p>
    <w:p w14:paraId="39000000">
      <w:pPr>
        <w:pStyle w:val="Style_6"/>
        <w:spacing w:line="276" w:lineRule="auto"/>
        <w:ind w:firstLine="851"/>
        <w:jc w:val="center"/>
        <w:rPr>
          <w:rFonts w:ascii="Times New Roman" w:hAnsi="Times New Roman"/>
          <w:sz w:val="28"/>
        </w:rPr>
      </w:pPr>
    </w:p>
    <w:p w14:paraId="3A000000">
      <w:pPr>
        <w:pStyle w:val="Style_6"/>
        <w:spacing w:line="276" w:lineRule="auto"/>
        <w:ind w:firstLine="851"/>
        <w:jc w:val="center"/>
        <w:rPr>
          <w:rFonts w:ascii="Times New Roman" w:hAnsi="Times New Roman"/>
          <w:sz w:val="28"/>
        </w:rPr>
      </w:pPr>
    </w:p>
    <w:p w14:paraId="3B000000">
      <w:pPr>
        <w:pStyle w:val="Style_6"/>
        <w:spacing w:line="276" w:lineRule="auto"/>
        <w:ind w:firstLine="851"/>
        <w:jc w:val="center"/>
        <w:rPr>
          <w:rFonts w:ascii="Times New Roman" w:hAnsi="Times New Roman"/>
          <w:sz w:val="28"/>
        </w:rPr>
      </w:pPr>
    </w:p>
    <w:p w14:paraId="3C000000">
      <w:pPr>
        <w:pStyle w:val="Style_6"/>
        <w:spacing w:line="276" w:lineRule="auto"/>
        <w:ind w:firstLine="851"/>
        <w:jc w:val="center"/>
        <w:rPr>
          <w:rFonts w:ascii="Times New Roman" w:hAnsi="Times New Roman"/>
          <w:sz w:val="28"/>
        </w:rPr>
      </w:pPr>
    </w:p>
    <w:p w14:paraId="3D000000">
      <w:pPr>
        <w:pStyle w:val="Style_6"/>
        <w:spacing w:line="276" w:lineRule="auto"/>
        <w:ind w:firstLine="851"/>
        <w:jc w:val="center"/>
        <w:rPr>
          <w:rFonts w:ascii="Times New Roman" w:hAnsi="Times New Roman"/>
          <w:sz w:val="28"/>
        </w:rPr>
      </w:pPr>
    </w:p>
    <w:p w14:paraId="3E000000">
      <w:pPr>
        <w:pStyle w:val="Style_6"/>
        <w:spacing w:line="276" w:lineRule="auto"/>
        <w:ind w:firstLine="851"/>
        <w:jc w:val="center"/>
        <w:rPr>
          <w:rFonts w:ascii="Times New Roman" w:hAnsi="Times New Roman"/>
          <w:sz w:val="28"/>
        </w:rPr>
      </w:pPr>
    </w:p>
    <w:p w14:paraId="3F000000">
      <w:pPr>
        <w:pStyle w:val="Style_6"/>
        <w:spacing w:line="276" w:lineRule="auto"/>
        <w:ind w:firstLine="851"/>
        <w:jc w:val="center"/>
        <w:rPr>
          <w:rFonts w:ascii="Times New Roman" w:hAnsi="Times New Roman"/>
          <w:sz w:val="28"/>
        </w:rPr>
      </w:pPr>
    </w:p>
    <w:p w14:paraId="40000000">
      <w:pPr>
        <w:pStyle w:val="Style_6"/>
        <w:spacing w:line="276" w:lineRule="auto"/>
        <w:ind w:firstLine="851"/>
        <w:jc w:val="center"/>
        <w:rPr>
          <w:rFonts w:ascii="Times New Roman" w:hAnsi="Times New Roman"/>
          <w:sz w:val="28"/>
        </w:rPr>
      </w:pPr>
    </w:p>
    <w:p w14:paraId="41000000">
      <w:pPr>
        <w:pStyle w:val="Style_6"/>
        <w:spacing w:line="276" w:lineRule="auto"/>
        <w:ind w:firstLine="851"/>
        <w:jc w:val="center"/>
        <w:rPr>
          <w:rFonts w:ascii="Times New Roman" w:hAnsi="Times New Roman"/>
          <w:sz w:val="28"/>
        </w:rPr>
      </w:pPr>
    </w:p>
    <w:p w14:paraId="42000000">
      <w:pPr>
        <w:pStyle w:val="Style_7"/>
      </w:pPr>
    </w:p>
    <w:p w14:paraId="43000000">
      <w:pPr>
        <w:pStyle w:val="Style_7"/>
      </w:pPr>
    </w:p>
    <w:p w14:paraId="44000000">
      <w:pPr>
        <w:pStyle w:val="Style_7"/>
      </w:pPr>
    </w:p>
    <w:p w14:paraId="45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© Кировское областное государственное </w:t>
      </w:r>
      <w:r>
        <w:rPr>
          <w:rFonts w:ascii="Times New Roman" w:hAnsi="Times New Roman"/>
          <w:sz w:val="28"/>
        </w:rPr>
        <w:t xml:space="preserve">профессиональное образовательное бюджетное учреждение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>.</w:t>
      </w:r>
    </w:p>
    <w:p w14:paraId="46000000">
      <w:pPr>
        <w:pStyle w:val="Style_6"/>
        <w:spacing w:line="276" w:lineRule="auto"/>
        <w:ind w:firstLine="851"/>
        <w:jc w:val="center"/>
        <w:rPr>
          <w:rFonts w:ascii="Times New Roman" w:hAnsi="Times New Roman"/>
          <w:sz w:val="28"/>
        </w:rPr>
      </w:pPr>
    </w:p>
    <w:p w14:paraId="47000000">
      <w:pPr>
        <w:pStyle w:val="Style_6"/>
        <w:numPr>
          <w:ilvl w:val="0"/>
          <w:numId w:val="1"/>
        </w:numPr>
        <w:tabs>
          <w:tab w:leader="none" w:pos="0" w:val="left"/>
          <w:tab w:leader="none" w:pos="1571" w:val="clear"/>
        </w:tabs>
        <w:spacing w:line="276" w:lineRule="auto"/>
        <w:ind w:firstLine="0" w:left="0"/>
        <w:jc w:val="center"/>
        <w:rPr>
          <w:rFonts w:ascii="XO Thames" w:hAnsi="XO Thames"/>
          <w:sz w:val="28"/>
        </w:rPr>
      </w:pPr>
      <w:r>
        <w:rPr>
          <w:rFonts w:ascii="Times New Roman" w:hAnsi="Times New Roman"/>
          <w:sz w:val="28"/>
        </w:rPr>
        <w:t xml:space="preserve">Цель реализации </w:t>
      </w:r>
      <w:r>
        <w:rPr>
          <w:rFonts w:ascii="Times New Roman" w:hAnsi="Times New Roman"/>
          <w:sz w:val="28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XO Thames" w:hAnsi="XO Thames"/>
          <w:b w:val="1"/>
          <w:sz w:val="28"/>
        </w:rPr>
        <w:t xml:space="preserve">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 </w:t>
      </w:r>
      <w:r>
        <w:rPr>
          <w:rFonts w:ascii="XO Thames" w:hAnsi="XO Thames"/>
          <w:sz w:val="28"/>
        </w:rPr>
        <w:t>(далее – программа)</w:t>
      </w:r>
    </w:p>
    <w:p w14:paraId="48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Целью дополнительной профессиональной программы повышения квалификации является повышение профессионального уровня слушателей в рамках имеющейся квалификации, направленные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</w:p>
    <w:p w14:paraId="49000000">
      <w:pPr>
        <w:spacing w:before="240" w:line="276" w:lineRule="auto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4A000000">
      <w:pPr>
        <w:spacing w:after="0" w:before="240" w:line="240" w:lineRule="auto"/>
        <w:ind w:firstLine="36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развивать </w:t>
      </w:r>
      <w:r>
        <w:rPr>
          <w:rFonts w:ascii="Times New Roman" w:hAnsi="Times New Roman"/>
          <w:color w:val="000000"/>
          <w:sz w:val="28"/>
        </w:rPr>
        <w:t xml:space="preserve">общие, </w:t>
      </w:r>
      <w:r>
        <w:rPr>
          <w:rFonts w:ascii="Times New Roman" w:hAnsi="Times New Roman"/>
          <w:color w:val="000000"/>
          <w:sz w:val="28"/>
        </w:rPr>
        <w:t xml:space="preserve">универсальные, </w:t>
      </w:r>
      <w:r>
        <w:rPr>
          <w:rFonts w:ascii="Times New Roman" w:hAnsi="Times New Roman"/>
          <w:color w:val="000000"/>
          <w:sz w:val="28"/>
        </w:rPr>
        <w:t xml:space="preserve">общепрофессиональные </w:t>
      </w:r>
      <w:r>
        <w:rPr>
          <w:rFonts w:ascii="Times New Roman" w:hAnsi="Times New Roman"/>
          <w:color w:val="000000"/>
          <w:sz w:val="28"/>
        </w:rPr>
        <w:t>и профессиональные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</w:t>
      </w:r>
      <w:r>
        <w:rPr>
          <w:rFonts w:ascii="Times New Roman" w:hAnsi="Times New Roman"/>
          <w:sz w:val="28"/>
        </w:rPr>
        <w:t>мпетенции, связанные с систематизацией теоретических знаний и практического опыта работников</w:t>
      </w:r>
      <w:r>
        <w:rPr>
          <w:rFonts w:ascii="Times New Roman" w:hAnsi="Times New Roman"/>
          <w:sz w:val="28"/>
        </w:rPr>
        <w:t xml:space="preserve"> в области пожарной безопасности</w:t>
      </w:r>
      <w:r>
        <w:rPr>
          <w:rFonts w:ascii="Times New Roman" w:hAnsi="Times New Roman"/>
          <w:sz w:val="28"/>
        </w:rPr>
        <w:t xml:space="preserve">; </w:t>
      </w:r>
    </w:p>
    <w:p w14:paraId="4B000000">
      <w:pPr>
        <w:spacing w:after="0" w:before="240"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совершенствовать </w:t>
      </w:r>
      <w:r>
        <w:rPr>
          <w:rFonts w:ascii="Times New Roman" w:hAnsi="Times New Roman"/>
          <w:color w:val="000000"/>
          <w:sz w:val="28"/>
        </w:rPr>
        <w:t xml:space="preserve">общие, </w:t>
      </w:r>
      <w:r>
        <w:rPr>
          <w:rFonts w:ascii="Times New Roman" w:hAnsi="Times New Roman"/>
          <w:color w:val="000000"/>
          <w:sz w:val="28"/>
        </w:rPr>
        <w:t xml:space="preserve">универсальные, </w:t>
      </w:r>
      <w:r>
        <w:rPr>
          <w:rFonts w:ascii="Times New Roman" w:hAnsi="Times New Roman"/>
          <w:color w:val="000000"/>
          <w:sz w:val="28"/>
        </w:rPr>
        <w:t xml:space="preserve">общепрофессиональные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профессиональные</w:t>
      </w:r>
      <w:r>
        <w:rPr>
          <w:rFonts w:ascii="Times New Roman" w:hAnsi="Times New Roman"/>
          <w:color w:val="000000"/>
          <w:sz w:val="28"/>
        </w:rPr>
        <w:t xml:space="preserve"> ком</w:t>
      </w:r>
      <w:r>
        <w:rPr>
          <w:rFonts w:ascii="Times New Roman" w:hAnsi="Times New Roman"/>
          <w:sz w:val="28"/>
        </w:rPr>
        <w:t>петенции, направленные на повышение уровня профессиональных знаний о пожарной безопасности на объектах защиты</w:t>
      </w:r>
      <w:r>
        <w:rPr>
          <w:rFonts w:ascii="Times New Roman" w:hAnsi="Times New Roman"/>
          <w:sz w:val="28"/>
        </w:rPr>
        <w:t>;</w:t>
      </w:r>
    </w:p>
    <w:p w14:paraId="4C000000">
      <w:pPr>
        <w:spacing w:after="0" w:before="240"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ориентировать и мотивировать слушателей на систематическое совершенствование </w:t>
      </w:r>
      <w:r>
        <w:rPr>
          <w:rFonts w:ascii="Times New Roman" w:hAnsi="Times New Roman"/>
          <w:color w:val="000000"/>
          <w:sz w:val="28"/>
        </w:rPr>
        <w:t xml:space="preserve">общих, </w:t>
      </w:r>
      <w:r>
        <w:rPr>
          <w:rFonts w:ascii="Times New Roman" w:hAnsi="Times New Roman"/>
          <w:color w:val="000000"/>
          <w:sz w:val="28"/>
        </w:rPr>
        <w:t>универсальны</w:t>
      </w:r>
      <w:r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общепрофессиональных и профессиональных</w:t>
      </w:r>
      <w:r>
        <w:rPr>
          <w:rFonts w:ascii="Times New Roman" w:hAnsi="Times New Roman"/>
          <w:sz w:val="28"/>
        </w:rPr>
        <w:t xml:space="preserve"> компетенций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профессиональной деятельности</w:t>
      </w:r>
      <w:r>
        <w:rPr>
          <w:rFonts w:ascii="Times New Roman" w:hAnsi="Times New Roman"/>
          <w:sz w:val="28"/>
        </w:rPr>
        <w:t>.</w:t>
      </w:r>
    </w:p>
    <w:p w14:paraId="4D000000">
      <w:pPr>
        <w:spacing w:after="134" w:before="134"/>
        <w:ind w:firstLine="709" w:left="0" w:right="0"/>
        <w:jc w:val="both"/>
        <w:rPr>
          <w:sz w:val="28"/>
        </w:rPr>
      </w:pPr>
    </w:p>
    <w:p w14:paraId="4E000000">
      <w:pPr>
        <w:pStyle w:val="Style_6"/>
        <w:numPr>
          <w:ilvl w:val="0"/>
          <w:numId w:val="1"/>
        </w:numPr>
        <w:tabs>
          <w:tab w:leader="none" w:pos="0" w:val="left"/>
          <w:tab w:leader="none" w:pos="1571" w:val="clear"/>
        </w:tabs>
        <w:spacing w:line="276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Нормативные документы для разработки программы</w:t>
      </w:r>
    </w:p>
    <w:p w14:paraId="4F000000">
      <w:pPr>
        <w:pStyle w:val="Style_8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Программа </w:t>
      </w:r>
      <w:r>
        <w:rPr>
          <w:sz w:val="28"/>
        </w:rPr>
        <w:t xml:space="preserve">разработана на основе типовой </w:t>
      </w:r>
      <w:r>
        <w:rPr>
          <w:b w:val="0"/>
          <w:sz w:val="28"/>
        </w:rPr>
        <w:t xml:space="preserve">дополнительной профессиональной программы в области пожарной безопасности и </w:t>
      </w:r>
      <w:r>
        <w:rPr>
          <w:sz w:val="28"/>
        </w:rPr>
        <w:t>в соответствии с</w:t>
      </w:r>
      <w:r>
        <w:rPr>
          <w:sz w:val="28"/>
        </w:rPr>
        <w:t xml:space="preserve"> </w:t>
      </w:r>
      <w:r>
        <w:rPr>
          <w:sz w:val="28"/>
        </w:rPr>
        <w:t>требованиями следующих документов</w:t>
      </w:r>
      <w:r>
        <w:rPr>
          <w:sz w:val="28"/>
        </w:rPr>
        <w:t>:</w:t>
      </w:r>
    </w:p>
    <w:p w14:paraId="50000000">
      <w:pPr>
        <w:pStyle w:val="Style_8"/>
        <w:spacing w:after="0" w:before="0"/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Федеральный закон от 21.12.1994 N 69-ФЗ (ред. от 14.07.2022) «О пожарной безопасности» (с изм. и доп., вступ. в силу с 13.10.2022)</w:t>
      </w:r>
      <w:r>
        <w:rPr>
          <w:sz w:val="28"/>
        </w:rPr>
        <w:t>;</w:t>
      </w:r>
    </w:p>
    <w:p w14:paraId="51000000">
      <w:pPr>
        <w:pStyle w:val="Style_8"/>
        <w:spacing w:after="0" w:before="0"/>
        <w:ind w:firstLine="709"/>
        <w:jc w:val="both"/>
        <w:rPr>
          <w:b w:val="1"/>
          <w:sz w:val="48"/>
        </w:rPr>
      </w:pPr>
      <w:r>
        <w:rPr>
          <w:sz w:val="28"/>
        </w:rPr>
        <w:t>- </w:t>
      </w:r>
      <w:r>
        <w:rPr>
          <w:b w:val="0"/>
          <w:sz w:val="28"/>
        </w:rPr>
        <w:t>Федеральный закон от 14 июля 2022 г. N 276-ФЗ "О внесении изменений в Федеральный закон «Технический регламент о требованиях пожарной безопасности»</w:t>
      </w:r>
      <w:r>
        <w:rPr>
          <w:sz w:val="28"/>
        </w:rPr>
        <w:t>;</w:t>
      </w:r>
    </w:p>
    <w:p w14:paraId="52000000">
      <w:pPr>
        <w:pStyle w:val="Style_8"/>
        <w:spacing w:after="0" w:before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Федеральн</w:t>
      </w:r>
      <w:r>
        <w:rPr>
          <w:sz w:val="28"/>
        </w:rPr>
        <w:t>ого</w:t>
      </w:r>
      <w:r>
        <w:rPr>
          <w:sz w:val="28"/>
        </w:rPr>
        <w:t xml:space="preserve"> закон</w:t>
      </w:r>
      <w:r>
        <w:rPr>
          <w:sz w:val="28"/>
        </w:rPr>
        <w:t>а</w:t>
      </w:r>
      <w:r>
        <w:rPr>
          <w:sz w:val="28"/>
        </w:rPr>
        <w:t xml:space="preserve"> от 29.12.2012 №</w:t>
      </w:r>
      <w:r>
        <w:rPr>
          <w:sz w:val="28"/>
        </w:rPr>
        <w:t xml:space="preserve"> </w:t>
      </w:r>
      <w:r>
        <w:rPr>
          <w:sz w:val="28"/>
        </w:rPr>
        <w:t>273-ФЗ «Об образ</w:t>
      </w:r>
      <w:r>
        <w:rPr>
          <w:sz w:val="28"/>
        </w:rPr>
        <w:t xml:space="preserve">овании в Российской Федерации» </w:t>
      </w:r>
      <w:r>
        <w:rPr>
          <w:sz w:val="28"/>
        </w:rPr>
        <w:t>с изменениями на 5 декабря 2022 года</w:t>
      </w:r>
      <w:r>
        <w:rPr>
          <w:sz w:val="28"/>
        </w:rPr>
        <w:t>;</w:t>
      </w:r>
    </w:p>
    <w:p w14:paraId="53000000">
      <w:pPr>
        <w:pStyle w:val="Style_8"/>
        <w:spacing w:after="0" w:before="0"/>
        <w:ind w:firstLine="709"/>
        <w:jc w:val="both"/>
        <w:rPr>
          <w:sz w:val="28"/>
        </w:rPr>
      </w:pPr>
      <w:r>
        <w:rPr>
          <w:sz w:val="28"/>
        </w:rPr>
        <w:t>- «</w:t>
      </w:r>
      <w:r>
        <w:rPr>
          <w:sz w:val="28"/>
        </w:rPr>
        <w:t>Кодекс</w:t>
      </w:r>
      <w:r>
        <w:rPr>
          <w:sz w:val="28"/>
        </w:rPr>
        <w:t>а</w:t>
      </w:r>
      <w:r>
        <w:rPr>
          <w:sz w:val="28"/>
        </w:rPr>
        <w:t xml:space="preserve"> Российской Федерации об административных правонарушениях</w:t>
      </w:r>
      <w:r>
        <w:rPr>
          <w:sz w:val="28"/>
        </w:rPr>
        <w:t>»</w:t>
      </w:r>
      <w:r>
        <w:rPr>
          <w:sz w:val="28"/>
        </w:rPr>
        <w:t xml:space="preserve"> от 30.12.200</w:t>
      </w:r>
      <w:r>
        <w:rPr>
          <w:sz w:val="28"/>
        </w:rPr>
        <w:t xml:space="preserve">1 </w:t>
      </w:r>
      <w:r>
        <w:rPr>
          <w:sz w:val="28"/>
        </w:rPr>
        <w:t>№</w:t>
      </w:r>
      <w:r>
        <w:rPr>
          <w:sz w:val="28"/>
        </w:rPr>
        <w:t xml:space="preserve"> 195-ФЗ (ред. от 29.07.2017);</w:t>
      </w:r>
    </w:p>
    <w:p w14:paraId="54000000">
      <w:pPr>
        <w:pStyle w:val="Style_8"/>
        <w:spacing w:after="0" w:before="0"/>
        <w:ind w:firstLine="709"/>
        <w:jc w:val="both"/>
        <w:rPr>
          <w:b w:val="0"/>
          <w:sz w:val="28"/>
        </w:rPr>
      </w:pPr>
      <w:r>
        <w:rPr>
          <w:sz w:val="28"/>
        </w:rPr>
        <w:t xml:space="preserve">- </w:t>
      </w:r>
      <w:r>
        <w:rPr>
          <w:b w:val="0"/>
          <w:sz w:val="28"/>
        </w:rPr>
        <w:t>Постановление Правительства РФ от 16 сентября 2020 г. N 1479 «Об утверждении Правил противопожарного режима в Российской Федерации» (с изменениями и дополнениями)</w:t>
      </w:r>
      <w:r>
        <w:rPr>
          <w:sz w:val="28"/>
        </w:rPr>
        <w:t>;</w:t>
      </w:r>
    </w:p>
    <w:p w14:paraId="55000000">
      <w:pPr>
        <w:pStyle w:val="Style_8"/>
        <w:spacing w:after="0" w:before="0"/>
        <w:ind w:firstLine="709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</w:rPr>
        <w:t>Федеральный закон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14:paraId="56000000">
      <w:pPr>
        <w:pStyle w:val="Style_8"/>
        <w:numPr>
          <w:numId w:val="2"/>
        </w:numPr>
        <w:spacing w:after="0" w:before="0"/>
        <w:ind w:firstLine="992" w:left="0"/>
        <w:jc w:val="both"/>
        <w:rPr>
          <w:b w:val="0"/>
          <w:sz w:val="28"/>
        </w:rPr>
      </w:pPr>
      <w:r>
        <w:rPr>
          <w:b w:val="0"/>
          <w:sz w:val="28"/>
        </w:rPr>
        <w:t>Приказ МЧС России от 18 ноября 2021 г. № 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безопасности»;</w:t>
      </w:r>
    </w:p>
    <w:p w14:paraId="57000000">
      <w:pPr>
        <w:pStyle w:val="Style_8"/>
        <w:numPr>
          <w:numId w:val="2"/>
        </w:numPr>
        <w:spacing w:after="0" w:before="0"/>
        <w:ind w:firstLine="992" w:left="0"/>
        <w:jc w:val="both"/>
        <w:rPr>
          <w:b w:val="0"/>
          <w:sz w:val="28"/>
        </w:rPr>
      </w:pPr>
      <w:r>
        <w:rPr>
          <w:b w:val="0"/>
          <w:sz w:val="28"/>
        </w:rPr>
        <w:t>Приказ МЧС России от 5 сентября 2021 г. № 596 «Об утверждении типовых дополнительных профессиональных программ в области пожарной безопасности».</w:t>
      </w:r>
    </w:p>
    <w:p w14:paraId="58000000">
      <w:pPr>
        <w:pStyle w:val="Style_8"/>
        <w:spacing w:after="0" w:before="0"/>
        <w:ind w:firstLine="709"/>
        <w:jc w:val="both"/>
        <w:rPr>
          <w:sz w:val="28"/>
        </w:rPr>
      </w:pPr>
    </w:p>
    <w:p w14:paraId="59000000">
      <w:pPr>
        <w:pStyle w:val="Style_8"/>
        <w:spacing w:after="0" w:before="0"/>
        <w:ind w:firstLine="709"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3.  </w:t>
      </w:r>
      <w:r>
        <w:rPr>
          <w:rFonts w:ascii="Times New Roman" w:hAnsi="Times New Roman"/>
          <w:b w:val="1"/>
          <w:sz w:val="28"/>
        </w:rPr>
        <w:t>Планируемые результаты обучения</w:t>
      </w:r>
    </w:p>
    <w:p w14:paraId="5A000000">
      <w:pPr>
        <w:spacing w:after="0" w:line="24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В результате освоения программы обучающийся должен овладеть знаниями, умениями и навыками для расширения и углубления имеющихся компетенций, необходимых в ег</w:t>
      </w:r>
      <w:r>
        <w:rPr>
          <w:rFonts w:ascii="Times New Roman" w:hAnsi="Times New Roman"/>
          <w:sz w:val="28"/>
        </w:rPr>
        <w:t>о профессиональной деятельности. Н</w:t>
      </w:r>
      <w:r>
        <w:rPr>
          <w:rFonts w:ascii="Times New Roman" w:hAnsi="Times New Roman"/>
          <w:sz w:val="28"/>
        </w:rPr>
        <w:t>аименования компете</w:t>
      </w:r>
      <w:r>
        <w:rPr>
          <w:rFonts w:ascii="Times New Roman" w:hAnsi="Times New Roman"/>
          <w:sz w:val="28"/>
        </w:rPr>
        <w:t>нций указываются в соответствии</w:t>
      </w:r>
      <w:r>
        <w:rPr>
          <w:rFonts w:ascii="Times New Roman" w:hAnsi="Times New Roman"/>
          <w:i w:val="1"/>
          <w:sz w:val="28"/>
        </w:rPr>
        <w:t xml:space="preserve">: </w:t>
      </w:r>
    </w:p>
    <w:p w14:paraId="5B000000">
      <w:pPr>
        <w:spacing w:after="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ФГОС СПО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 специальностям УГСН 50.00.00 Искусствознание, УГСН 51.00.00 Культуроведение и социокультурные проекты,</w:t>
      </w:r>
      <w:r>
        <w:t xml:space="preserve"> </w:t>
      </w:r>
      <w:r>
        <w:rPr>
          <w:rFonts w:ascii="Times New Roman" w:hAnsi="Times New Roman"/>
          <w:i w:val="1"/>
          <w:sz w:val="28"/>
        </w:rPr>
        <w:t>УГСН 52.00.00 Сценические искусства и литературное творчество, УГСН 53.00.00 Музыкальное искусство, УГСН 54.00.00 Изобразительное и прикладные виды искусств:</w:t>
      </w:r>
    </w:p>
    <w:p w14:paraId="5C000000">
      <w:pPr>
        <w:spacing w:after="0" w:line="240" w:lineRule="auto"/>
        <w:ind w:firstLine="0" w:left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общие компетенции:</w:t>
      </w:r>
    </w:p>
    <w:p w14:paraId="5D000000">
      <w:pPr>
        <w:widowControl w:val="0"/>
        <w:numPr>
          <w:ilvl w:val="0"/>
          <w:numId w:val="3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 7. </w:t>
      </w:r>
      <w:r>
        <w:rPr>
          <w:rFonts w:ascii="Times New Roman" w:hAnsi="Times New Roman"/>
          <w:sz w:val="28"/>
        </w:rPr>
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/ </w:t>
      </w:r>
      <w:r>
        <w:rPr>
          <w:rFonts w:ascii="Times New Roman" w:hAnsi="Times New Roman"/>
          <w:sz w:val="28"/>
        </w:rPr>
        <w:t>Брать на себя ответственность за работу членов команды (подчиненных), за результат выполнения заданий.</w:t>
      </w:r>
      <w:r>
        <w:rPr>
          <w:rFonts w:ascii="Times New Roman" w:hAnsi="Times New Roman"/>
          <w:sz w:val="28"/>
        </w:rPr>
        <w:t xml:space="preserve"> </w:t>
      </w:r>
    </w:p>
    <w:p w14:paraId="5E000000">
      <w:pPr>
        <w:widowControl w:val="0"/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</w:p>
    <w:p w14:paraId="5F000000">
      <w:pPr>
        <w:spacing w:after="0" w:line="240" w:lineRule="auto"/>
        <w:ind w:firstLine="0" w:left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Для УГСН </w:t>
      </w:r>
      <w:r>
        <w:rPr>
          <w:rFonts w:ascii="Times New Roman" w:hAnsi="Times New Roman"/>
          <w:i w:val="1"/>
          <w:sz w:val="28"/>
        </w:rPr>
        <w:t xml:space="preserve">51.00.00 Культуроведение и социокультурные проекты, </w:t>
      </w:r>
      <w:r>
        <w:rPr>
          <w:rFonts w:ascii="Times New Roman" w:hAnsi="Times New Roman"/>
          <w:i w:val="1"/>
          <w:sz w:val="28"/>
        </w:rPr>
        <w:t>52.00.00 Сценические искусства и литературное творчество, УГСН 53.00.00 Музыкальное искусство, УГСН 54.00.00 Изобразительное и прикладные виды искусств</w:t>
      </w:r>
      <w:r>
        <w:rPr>
          <w:rFonts w:ascii="Times New Roman" w:hAnsi="Times New Roman"/>
          <w:b w:val="1"/>
          <w:i w:val="1"/>
          <w:sz w:val="28"/>
        </w:rPr>
        <w:t>:</w:t>
      </w:r>
    </w:p>
    <w:p w14:paraId="60000000">
      <w:pPr>
        <w:spacing w:after="0" w:before="0" w:line="240" w:lineRule="auto"/>
        <w:ind/>
        <w:jc w:val="both"/>
        <w:rPr>
          <w:rFonts w:ascii="XO Thames" w:hAnsi="XO Thames"/>
          <w:b w:val="1"/>
          <w:i w:val="1"/>
          <w:color w:val="000000"/>
          <w:sz w:val="28"/>
        </w:rPr>
      </w:pPr>
      <w:r>
        <w:rPr>
          <w:rFonts w:ascii="XO Thames" w:hAnsi="XO Thames"/>
          <w:b w:val="1"/>
          <w:i w:val="1"/>
          <w:color w:val="22272F"/>
          <w:sz w:val="28"/>
        </w:rPr>
        <w:t>профессиональные компетенции</w:t>
      </w:r>
      <w:r>
        <w:rPr>
          <w:rFonts w:ascii="XO Thames" w:hAnsi="XO Thames"/>
          <w:i w:val="1"/>
          <w:color w:val="000000"/>
          <w:sz w:val="28"/>
        </w:rPr>
        <w:t>:</w:t>
      </w:r>
    </w:p>
    <w:p w14:paraId="61000000">
      <w:pPr>
        <w:numPr>
          <w:ilvl w:val="0"/>
          <w:numId w:val="4"/>
        </w:numPr>
        <w:tabs>
          <w:tab w:leader="none" w:pos="709" w:val="left"/>
        </w:tabs>
        <w:spacing w:after="0" w:line="240" w:lineRule="auto"/>
        <w:ind w:firstLine="567" w:left="0"/>
        <w:contextualSpacing w:val="1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 </w:t>
      </w:r>
      <w:r>
        <w:rPr>
          <w:rFonts w:ascii="XO Thames" w:hAnsi="XO Thames"/>
          <w:color w:val="000000"/>
          <w:sz w:val="28"/>
        </w:rPr>
        <w:t>ПК 2.1. (/ПК 3.1.) Применять базовые знания принципов организации труда с учетом специфики деятельности педагогических и творческих коллективов.</w:t>
      </w:r>
    </w:p>
    <w:p w14:paraId="62000000">
      <w:pPr>
        <w:numPr>
          <w:ilvl w:val="0"/>
          <w:numId w:val="4"/>
        </w:numPr>
        <w:tabs>
          <w:tab w:leader="none" w:pos="709" w:val="left"/>
        </w:tabs>
        <w:spacing w:after="0" w:line="240" w:lineRule="auto"/>
        <w:ind w:firstLine="567" w:left="0"/>
        <w:contextualSpacing w:val="1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 ПК 2.4.</w:t>
      </w:r>
      <w:r>
        <w:rPr>
          <w:rFonts w:ascii="XO Thames" w:hAnsi="XO Thames"/>
          <w:color w:val="000000"/>
          <w:sz w:val="28"/>
        </w:rPr>
        <w:t xml:space="preserve"> Выявлять и внедрять инновационные технологии, способность применять знание принципов организации труда в работе библиотеки.</w:t>
      </w:r>
    </w:p>
    <w:p w14:paraId="63000000">
      <w:pPr>
        <w:tabs>
          <w:tab w:leader="none" w:pos="709" w:val="left"/>
        </w:tabs>
        <w:spacing w:after="0" w:line="240" w:lineRule="auto"/>
        <w:ind w:firstLine="567" w:left="0"/>
        <w:contextualSpacing w:val="1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 </w:t>
      </w:r>
    </w:p>
    <w:p w14:paraId="64000000">
      <w:pPr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ФГОС ВО  </w:t>
      </w:r>
      <w:r>
        <w:rPr>
          <w:rFonts w:ascii="Times New Roman" w:hAnsi="Times New Roman"/>
          <w:i w:val="1"/>
          <w:sz w:val="28"/>
        </w:rPr>
        <w:t>по направлениям бакалавриата по УГСН 44.00.00 Образование и педагогические науки, 51.00.00 Культуроведение и социокультурные проекты, 52.00.00 Сценические искусства и литературное творчество, 53.00.00 Музыкальное искусство, 54.00.00 Изобразительное и прикладные виды искусств:</w:t>
      </w:r>
    </w:p>
    <w:p w14:paraId="65000000">
      <w:pPr>
        <w:ind w:firstLine="0" w:left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универсальные компетенции:</w:t>
      </w:r>
    </w:p>
    <w:p w14:paraId="66000000">
      <w:pPr>
        <w:widowControl w:val="0"/>
        <w:numPr>
          <w:ilvl w:val="0"/>
          <w:numId w:val="5"/>
        </w:numPr>
        <w:tabs>
          <w:tab w:leader="none" w:pos="709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УК-8. Способен создавать и поддерживать безопасные условия   жизнедеятельности, в том числе при возникновении чрезвычайных ситуаций.</w:t>
      </w:r>
    </w:p>
    <w:p w14:paraId="67000000">
      <w:pPr>
        <w:widowControl w:val="0"/>
        <w:spacing w:after="0" w:before="120" w:line="240" w:lineRule="auto"/>
        <w:ind w:firstLine="0" w:left="0"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по направлениям бакалавриата по УГСН 51.00.00 Культуроведение и социокультурные проекты, 52.00.00 Сценические искусства и литературное творчество, 53.00.00 Музыкальное искусство, 54.00.00 Изобразительное и прикладные виды искусств:</w:t>
      </w:r>
    </w:p>
    <w:p w14:paraId="68000000">
      <w:pPr>
        <w:widowControl w:val="0"/>
        <w:spacing w:after="0" w:before="120" w:line="240" w:lineRule="auto"/>
        <w:ind w:firstLine="0"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профессиональные компетенции:</w:t>
      </w:r>
    </w:p>
    <w:p w14:paraId="69000000">
      <w:pPr>
        <w:widowControl w:val="0"/>
        <w:numPr>
          <w:ilvl w:val="0"/>
          <w:numId w:val="6"/>
        </w:numPr>
        <w:spacing w:after="0" w:before="12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ПКО-8.</w:t>
      </w:r>
      <w:r>
        <w:rPr>
          <w:rFonts w:ascii="Times New Roman" w:hAnsi="Times New Roman"/>
          <w:sz w:val="28"/>
        </w:rPr>
        <w:t xml:space="preserve"> Готов использовать технологии менеджмента, участвовать в принятии компетентных управленческих решений в функциональной профессиональной деятельности на основе применения нормативно-правовых актов</w:t>
      </w:r>
      <w:r>
        <w:rPr>
          <w:rFonts w:ascii="Times New Roman" w:hAnsi="Times New Roman"/>
          <w:sz w:val="28"/>
        </w:rPr>
        <w:t>.</w:t>
      </w:r>
    </w:p>
    <w:p w14:paraId="6A000000">
      <w:pPr>
        <w:widowControl w:val="0"/>
        <w:numPr>
          <w:ilvl w:val="0"/>
          <w:numId w:val="6"/>
        </w:numPr>
        <w:spacing w:after="0" w:before="12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ПКО-4.</w:t>
      </w:r>
      <w:r>
        <w:rPr>
          <w:rFonts w:ascii="Times New Roman" w:hAnsi="Times New Roman"/>
          <w:sz w:val="28"/>
        </w:rPr>
        <w:t xml:space="preserve"> Способен к реализации технологий менеджмента в сфере социально-культурной деятельности.</w:t>
      </w:r>
    </w:p>
    <w:p w14:paraId="6B000000">
      <w:pPr>
        <w:widowControl w:val="0"/>
        <w:numPr>
          <w:ilvl w:val="0"/>
          <w:numId w:val="6"/>
        </w:numPr>
        <w:spacing w:after="0" w:before="12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ПК-6/(ПК-7). Способен работать в системе управления организациями, осуществляющими деятельности в сфере искусства и культуры.</w:t>
      </w:r>
    </w:p>
    <w:p w14:paraId="6C000000">
      <w:pPr>
        <w:ind/>
        <w:jc w:val="both"/>
        <w:rPr>
          <w:rFonts w:ascii="Times New Roman" w:hAnsi="Times New Roman"/>
          <w:i w:val="1"/>
          <w:sz w:val="28"/>
        </w:rPr>
      </w:pPr>
    </w:p>
    <w:p w14:paraId="6D00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Для </w:t>
      </w:r>
      <w:r>
        <w:rPr>
          <w:rFonts w:ascii="Times New Roman" w:hAnsi="Times New Roman"/>
          <w:i w:val="1"/>
          <w:sz w:val="28"/>
        </w:rPr>
        <w:t>УГСН 38.00.00 Менеджмент:</w:t>
      </w:r>
    </w:p>
    <w:p w14:paraId="6E00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универсальные компетенции:</w:t>
      </w:r>
    </w:p>
    <w:p w14:paraId="6F000000">
      <w:pPr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УК-8. Способен создавать и поддерживать в повседневной жизни и профессиональной деятельности безопасные условия   жизнедеятельности.</w:t>
      </w:r>
    </w:p>
    <w:p w14:paraId="70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общепрофессиональные компетенции:</w:t>
      </w:r>
    </w:p>
    <w:p w14:paraId="71000000">
      <w:pPr>
        <w:numPr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ОПК-1.</w:t>
      </w:r>
      <w:r>
        <w:rPr>
          <w:rFonts w:ascii="Times New Roman" w:hAnsi="Times New Roman"/>
          <w:sz w:val="28"/>
        </w:rPr>
        <w:t xml:space="preserve"> Способен решать профессиональные задачи на основе знания экономической, организационной и управленческой теории.</w:t>
      </w:r>
    </w:p>
    <w:p w14:paraId="72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</w:p>
    <w:p w14:paraId="73000000">
      <w:pPr>
        <w:spacing w:after="134" w:before="134"/>
        <w:ind w:firstLine="709" w:left="0" w:right="0"/>
        <w:rPr>
          <w:sz w:val="28"/>
        </w:rPr>
      </w:pPr>
      <w:r>
        <w:rPr>
          <w:sz w:val="28"/>
        </w:rPr>
        <w:t>Слушатели должны знать:</w:t>
      </w:r>
    </w:p>
    <w:p w14:paraId="74000000">
      <w:pPr>
        <w:spacing w:after="134" w:before="134"/>
        <w:ind w:firstLine="0" w:left="0" w:right="0"/>
        <w:jc w:val="both"/>
        <w:rPr>
          <w:sz w:val="28"/>
        </w:rPr>
      </w:pPr>
      <w:r>
        <w:rPr>
          <w:sz w:val="28"/>
        </w:rPr>
        <w:t>требования пожарной безопасности - законодательства Российской Федерации о пожарной безопасности для объектов защиты организации;</w:t>
      </w:r>
    </w:p>
    <w:p w14:paraId="75000000">
      <w:pPr>
        <w:spacing w:after="134" w:before="134"/>
        <w:ind w:firstLine="0" w:left="0" w:right="0"/>
        <w:jc w:val="both"/>
        <w:rPr>
          <w:sz w:val="28"/>
        </w:rPr>
      </w:pPr>
      <w:r>
        <w:rPr>
          <w:sz w:val="28"/>
        </w:rPr>
        <w:t>порядок обучения работников организации мерам пожарной безопасности;</w:t>
      </w:r>
    </w:p>
    <w:p w14:paraId="76000000">
      <w:pPr>
        <w:spacing w:after="134" w:before="134"/>
        <w:ind w:firstLine="0" w:left="0" w:right="0"/>
        <w:jc w:val="both"/>
        <w:rPr>
          <w:sz w:val="28"/>
        </w:rPr>
      </w:pPr>
      <w:r>
        <w:rPr>
          <w:sz w:val="28"/>
        </w:rPr>
        <w:t>перечень нарушений требований пожарной безопасности, которые заведомо создают угрозу возникновения пожаров и загораний;</w:t>
      </w:r>
    </w:p>
    <w:p w14:paraId="77000000">
      <w:pPr>
        <w:spacing w:after="134" w:before="134"/>
        <w:ind w:firstLine="0" w:left="0" w:right="0"/>
        <w:jc w:val="both"/>
        <w:rPr>
          <w:sz w:val="28"/>
        </w:rPr>
      </w:pPr>
      <w:r>
        <w:rPr>
          <w:sz w:val="28"/>
        </w:rPr>
        <w:t>пожарную опасность технологического процесса производства, нарушения которого могут создать условия возникновения пожара;</w:t>
      </w:r>
    </w:p>
    <w:p w14:paraId="78000000">
      <w:pPr>
        <w:spacing w:after="134" w:before="134"/>
        <w:ind w:firstLine="0" w:left="0" w:right="0"/>
        <w:jc w:val="both"/>
        <w:rPr>
          <w:sz w:val="28"/>
        </w:rPr>
      </w:pPr>
      <w:r>
        <w:rPr>
          <w:sz w:val="28"/>
        </w:rPr>
        <w:t>организационные основы обеспечения пожарной безопасности в организации;</w:t>
      </w:r>
    </w:p>
    <w:p w14:paraId="79000000">
      <w:pPr>
        <w:spacing w:after="134" w:before="134"/>
        <w:ind w:firstLine="0" w:left="0" w:right="0"/>
        <w:jc w:val="both"/>
        <w:rPr>
          <w:sz w:val="28"/>
        </w:rPr>
      </w:pPr>
      <w:r>
        <w:rPr>
          <w:sz w:val="28"/>
        </w:rPr>
        <w:t>требования к разработке приказов, инструкций и положений, устанавливающих противопожарный режим на объекте, обучение работников организации мерам пожарной безопасности;</w:t>
      </w:r>
    </w:p>
    <w:p w14:paraId="7A000000">
      <w:pPr>
        <w:spacing w:after="134" w:before="134"/>
        <w:ind w:firstLine="0" w:left="0" w:right="0"/>
        <w:jc w:val="both"/>
        <w:rPr>
          <w:sz w:val="28"/>
        </w:rPr>
      </w:pPr>
      <w:r>
        <w:rPr>
          <w:sz w:val="28"/>
        </w:rPr>
        <w:t>вопросы обеспечения противопожарной защиты организации.</w:t>
      </w:r>
    </w:p>
    <w:p w14:paraId="7B000000">
      <w:pPr>
        <w:spacing w:after="134" w:before="134"/>
        <w:ind w:firstLine="709" w:left="0" w:right="0"/>
        <w:rPr>
          <w:sz w:val="28"/>
        </w:rPr>
      </w:pPr>
      <w:r>
        <w:rPr>
          <w:sz w:val="28"/>
        </w:rPr>
        <w:t>В результате обучения слушатели должны уметь:</w:t>
      </w:r>
    </w:p>
    <w:p w14:paraId="7C000000">
      <w:pPr>
        <w:spacing w:after="134" w:before="134"/>
        <w:ind w:firstLine="0" w:left="0" w:right="0"/>
        <w:jc w:val="both"/>
        <w:rPr>
          <w:sz w:val="28"/>
        </w:rPr>
      </w:pPr>
      <w:r>
        <w:rPr>
          <w:sz w:val="28"/>
        </w:rPr>
        <w:t>пользоваться первичными средствами пожаротушения;</w:t>
      </w:r>
    </w:p>
    <w:p w14:paraId="7D000000">
      <w:pPr>
        <w:spacing w:after="134" w:before="134"/>
        <w:ind w:firstLine="0" w:left="0" w:right="0"/>
        <w:jc w:val="both"/>
        <w:rPr>
          <w:sz w:val="28"/>
        </w:rPr>
      </w:pPr>
      <w:r>
        <w:rPr>
          <w:sz w:val="28"/>
        </w:rPr>
        <w:t>анализировать состояние пожарной безопасности организации, 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безопасности;</w:t>
      </w:r>
    </w:p>
    <w:p w14:paraId="7E000000">
      <w:pPr>
        <w:spacing w:after="134" w:before="134"/>
        <w:ind w:firstLine="0" w:left="0" w:right="0"/>
        <w:jc w:val="both"/>
        <w:rPr>
          <w:sz w:val="28"/>
        </w:rPr>
      </w:pPr>
      <w:r>
        <w:rPr>
          <w:sz w:val="28"/>
        </w:rPr>
        <w:t>разрабатывать мероприятия, направленные на усиление противопожарной защиты и предупреждение пожаров;</w:t>
      </w:r>
    </w:p>
    <w:p w14:paraId="7F000000">
      <w:pPr>
        <w:spacing w:after="134" w:before="134"/>
        <w:ind w:firstLine="0" w:left="0" w:right="0"/>
        <w:jc w:val="both"/>
        <w:rPr>
          <w:sz w:val="28"/>
        </w:rPr>
      </w:pPr>
      <w:r>
        <w:rPr>
          <w:sz w:val="28"/>
        </w:rPr>
        <w:t>разрабатывать программы противопожарных инструктажей;</w:t>
      </w:r>
    </w:p>
    <w:p w14:paraId="80000000">
      <w:pPr>
        <w:spacing w:after="134" w:before="134"/>
        <w:ind w:firstLine="0" w:left="0" w:right="0"/>
        <w:jc w:val="both"/>
        <w:rPr>
          <w:sz w:val="28"/>
        </w:rPr>
      </w:pPr>
      <w:r>
        <w:rPr>
          <w:sz w:val="28"/>
        </w:rPr>
        <w:t>организовывать и проводить обучение мерам пожарной безопасности;</w:t>
      </w:r>
    </w:p>
    <w:p w14:paraId="81000000">
      <w:pPr>
        <w:spacing w:after="134" w:before="134"/>
        <w:ind w:firstLine="0" w:left="0" w:right="0"/>
        <w:jc w:val="both"/>
        <w:rPr>
          <w:sz w:val="28"/>
        </w:rPr>
      </w:pPr>
      <w:r>
        <w:rPr>
          <w:sz w:val="28"/>
        </w:rPr>
        <w:t>организовывать и проводить учения и тренировки по эвакуации людей и материальных ценностей из зданий, сооружений;</w:t>
      </w:r>
    </w:p>
    <w:p w14:paraId="82000000">
      <w:pPr>
        <w:spacing w:after="134" w:before="134"/>
        <w:ind w:firstLine="0" w:left="0" w:right="0"/>
        <w:jc w:val="both"/>
        <w:rPr>
          <w:sz w:val="28"/>
        </w:rPr>
      </w:pPr>
      <w:r>
        <w:rPr>
          <w:sz w:val="28"/>
        </w:rPr>
        <w:t>действовать в случае возникновения пожара.</w:t>
      </w:r>
    </w:p>
    <w:p w14:paraId="83000000">
      <w:pPr>
        <w:spacing w:after="134" w:before="134"/>
        <w:ind w:firstLine="709" w:left="0" w:right="0"/>
        <w:rPr>
          <w:sz w:val="28"/>
        </w:rPr>
      </w:pPr>
      <w:r>
        <w:rPr>
          <w:sz w:val="28"/>
        </w:rPr>
        <w:t>В результате обучения слушатели должны владеть:</w:t>
      </w:r>
    </w:p>
    <w:p w14:paraId="84000000">
      <w:pPr>
        <w:spacing w:after="134" w:before="134"/>
        <w:ind w:firstLine="0" w:left="0" w:right="0"/>
        <w:jc w:val="both"/>
        <w:rPr>
          <w:sz w:val="28"/>
        </w:rPr>
      </w:pPr>
      <w:r>
        <w:rPr>
          <w:sz w:val="28"/>
        </w:rPr>
        <w:t xml:space="preserve">практическими навыками применения первичных средств </w:t>
      </w:r>
      <w:r>
        <w:rPr>
          <w:sz w:val="28"/>
        </w:rPr>
        <w:t>пожаротушения и осмотра до и после их использования;</w:t>
      </w:r>
    </w:p>
    <w:p w14:paraId="85000000">
      <w:pPr>
        <w:spacing w:after="134" w:before="134"/>
        <w:ind w:firstLine="0" w:left="0" w:right="0"/>
        <w:jc w:val="both"/>
        <w:rPr>
          <w:sz w:val="28"/>
        </w:rPr>
      </w:pPr>
      <w:r>
        <w:rPr>
          <w:sz w:val="28"/>
        </w:rPr>
        <w:t>навыками профессионального и эффективного применения на практике приобретенных в процессе обучения знаний и умений.</w:t>
      </w:r>
    </w:p>
    <w:p w14:paraId="86000000">
      <w:pPr>
        <w:spacing w:before="240"/>
        <w:ind w:firstLine="360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Категория слушателей</w:t>
      </w:r>
      <w:r>
        <w:rPr>
          <w:rFonts w:ascii="Times New Roman" w:hAnsi="Times New Roman"/>
          <w:b w:val="1"/>
          <w:sz w:val="28"/>
        </w:rPr>
        <w:t xml:space="preserve"> и требования к базовому уровню образования </w:t>
      </w:r>
    </w:p>
    <w:p w14:paraId="87000000">
      <w:pPr>
        <w:pStyle w:val="Style_4"/>
        <w:ind w:firstLine="84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Слушателями являются лица, имеющие или получающие среднее профессиональное и (или) высшее образование.</w:t>
      </w:r>
    </w:p>
    <w:p w14:paraId="88000000">
      <w:pPr>
        <w:pStyle w:val="Style_6"/>
        <w:tabs>
          <w:tab w:leader="none" w:pos="0" w:val="left"/>
          <w:tab w:leader="none" w:pos="1571" w:val="clear"/>
        </w:tabs>
        <w:spacing w:line="276" w:lineRule="auto"/>
        <w:ind w:firstLine="0" w:left="0"/>
        <w:jc w:val="center"/>
        <w:rPr>
          <w:rFonts w:ascii="XO Thames" w:hAnsi="XO Thames"/>
          <w:b w:val="0"/>
          <w:sz w:val="28"/>
        </w:rPr>
      </w:pPr>
      <w:r>
        <w:rPr>
          <w:rFonts w:ascii="Times New Roman" w:hAnsi="Times New Roman"/>
          <w:caps w:val="1"/>
          <w:sz w:val="28"/>
        </w:rPr>
        <w:t>5. ф</w:t>
      </w:r>
      <w:r>
        <w:rPr>
          <w:rFonts w:ascii="Times New Roman" w:hAnsi="Times New Roman"/>
          <w:sz w:val="28"/>
        </w:rPr>
        <w:t>орма обучения</w:t>
      </w:r>
    </w:p>
    <w:p w14:paraId="89000000">
      <w:pPr>
        <w:pStyle w:val="Style_6"/>
        <w:tabs>
          <w:tab w:leader="none" w:pos="0" w:val="left"/>
          <w:tab w:leader="none" w:pos="1571" w:val="clear"/>
        </w:tabs>
        <w:spacing w:line="276" w:lineRule="auto"/>
        <w:ind w:firstLine="709" w:left="0"/>
        <w:jc w:val="both"/>
        <w:rPr>
          <w:rFonts w:ascii="XO Thames" w:hAnsi="XO Thames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Очная,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очно-заочная, заочная, </w:t>
      </w:r>
      <w:r>
        <w:rPr>
          <w:rFonts w:ascii="XO Thames" w:hAnsi="XO Thames"/>
          <w:b w:val="0"/>
          <w:sz w:val="28"/>
        </w:rPr>
        <w:t>с применением электронного обучения и дистанционных образовательных технологий.</w:t>
      </w:r>
    </w:p>
    <w:p w14:paraId="8A000000">
      <w:pPr>
        <w:pStyle w:val="Style_6"/>
        <w:tabs>
          <w:tab w:leader="none" w:pos="0" w:val="left"/>
          <w:tab w:leader="none" w:pos="1571" w:val="clear"/>
        </w:tabs>
        <w:spacing w:line="276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6. Трудоёмкость освоения программы</w:t>
      </w:r>
    </w:p>
    <w:p w14:paraId="8B000000">
      <w:pPr>
        <w:pStyle w:val="Style_4"/>
        <w:ind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п</w:t>
      </w:r>
      <w:r>
        <w:rPr>
          <w:rFonts w:ascii="Times New Roman" w:hAnsi="Times New Roman"/>
          <w:sz w:val="28"/>
        </w:rPr>
        <w:t>рограмм</w:t>
      </w:r>
      <w:r>
        <w:rPr>
          <w:rFonts w:ascii="Times New Roman" w:hAnsi="Times New Roman"/>
          <w:sz w:val="28"/>
        </w:rPr>
        <w:t xml:space="preserve">ы рассчитано на 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часа</w:t>
      </w:r>
      <w:r>
        <w:rPr>
          <w:rFonts w:ascii="Times New Roman" w:hAnsi="Times New Roman"/>
          <w:sz w:val="28"/>
        </w:rPr>
        <w:t xml:space="preserve">. </w:t>
      </w:r>
    </w:p>
    <w:p w14:paraId="8C000000">
      <w:pPr>
        <w:pStyle w:val="Style_6"/>
        <w:tabs>
          <w:tab w:leader="none" w:pos="0" w:val="left"/>
          <w:tab w:leader="none" w:pos="1571" w:val="clear"/>
        </w:tabs>
        <w:spacing w:line="276" w:lineRule="auto"/>
        <w:ind w:firstLine="0" w:lef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7. В</w:t>
      </w:r>
      <w:r>
        <w:rPr>
          <w:rFonts w:ascii="Times New Roman" w:hAnsi="Times New Roman"/>
          <w:sz w:val="28"/>
        </w:rPr>
        <w:t>иды учебных занятий (работ)</w:t>
      </w:r>
    </w:p>
    <w:p w14:paraId="8D000000">
      <w:pPr>
        <w:pStyle w:val="Style_8"/>
        <w:spacing w:after="0" w:before="120"/>
        <w:ind w:firstLine="709"/>
        <w:jc w:val="both"/>
        <w:rPr>
          <w:sz w:val="28"/>
        </w:rPr>
      </w:pPr>
      <w:r>
        <w:rPr>
          <w:sz w:val="28"/>
        </w:rPr>
        <w:t>Лекции, практические занятия, тренинги, консультации, выполнение аттестационной работы и другие виды учебных занятий и учебных работ, определённые учебным планом.</w:t>
      </w:r>
    </w:p>
    <w:p w14:paraId="8E000000">
      <w:pPr>
        <w:pStyle w:val="Style_6"/>
        <w:tabs>
          <w:tab w:leader="none" w:pos="0" w:val="left"/>
          <w:tab w:leader="none" w:pos="1571" w:val="clear"/>
        </w:tabs>
        <w:spacing w:line="276" w:lineRule="auto"/>
        <w:ind w:firstLine="0" w:left="0"/>
        <w:jc w:val="center"/>
        <w:rPr>
          <w:sz w:val="28"/>
        </w:rPr>
      </w:pPr>
      <w:r>
        <w:rPr>
          <w:rFonts w:ascii="Times New Roman" w:hAnsi="Times New Roman"/>
          <w:sz w:val="28"/>
        </w:rPr>
        <w:t>8. Календарный</w:t>
      </w:r>
      <w:r>
        <w:rPr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учебный график</w:t>
      </w:r>
    </w:p>
    <w:p w14:paraId="8F000000">
      <w:pPr>
        <w:pStyle w:val="Style_8"/>
        <w:spacing w:after="0"/>
        <w:ind w:firstLine="709"/>
        <w:jc w:val="both"/>
        <w:rPr>
          <w:sz w:val="28"/>
        </w:rPr>
      </w:pPr>
      <w:r>
        <w:rPr>
          <w:sz w:val="28"/>
        </w:rPr>
        <w:t>Календарный учебный график предоставляется в форме расписания занятий при наборе групп на обучение.</w:t>
      </w:r>
    </w:p>
    <w:p w14:paraId="90000000">
      <w:pPr>
        <w:pStyle w:val="Style_6"/>
        <w:tabs>
          <w:tab w:leader="none" w:pos="0" w:val="left"/>
          <w:tab w:leader="none" w:pos="1571" w:val="clear"/>
        </w:tabs>
        <w:spacing w:line="276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Примерный учебный план</w:t>
      </w:r>
    </w:p>
    <w:tbl>
      <w:tblPr>
        <w:tblStyle w:val="Style_3"/>
        <w:tblLayout w:type="fixed"/>
      </w:tblPr>
      <w:tblGrid>
        <w:gridCol w:w="1543"/>
        <w:gridCol w:w="4986"/>
        <w:gridCol w:w="847"/>
        <w:gridCol w:w="1195"/>
        <w:gridCol w:w="1350"/>
      </w:tblGrid>
      <w:tr>
        <w:trPr>
          <w:trHeight w:hRule="atLeast" w:val="1155"/>
        </w:trPr>
        <w:tc>
          <w:tcPr>
            <w:tcW w:type="dxa" w:w="1543"/>
            <w:tcBorders>
              <w:top w:color="000000" w:sz="6" w:val="single"/>
              <w:left w:color="000000" w:sz="6" w:val="single"/>
              <w:right w:color="000000" w:sz="6" w:val="single"/>
            </w:tcBorders>
            <w:vAlign w:val="center"/>
          </w:tcPr>
          <w:p w14:paraId="91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type="dxa" w:w="4986"/>
            <w:tcBorders>
              <w:top w:color="000000" w:sz="6" w:val="single"/>
              <w:left w:color="000000" w:sz="6" w:val="single"/>
              <w:right w:color="000000" w:sz="6" w:val="single"/>
            </w:tcBorders>
            <w:vAlign w:val="center"/>
          </w:tcPr>
          <w:p w14:paraId="92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Наименование </w:t>
            </w:r>
          </w:p>
          <w:p w14:paraId="93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</w:t>
            </w:r>
            <w:r>
              <w:rPr>
                <w:rFonts w:ascii="Times New Roman" w:hAnsi="Times New Roman"/>
                <w:b w:val="1"/>
                <w:sz w:val="24"/>
              </w:rPr>
              <w:t>е</w:t>
            </w:r>
            <w:r>
              <w:rPr>
                <w:rFonts w:ascii="Times New Roman" w:hAnsi="Times New Roman"/>
                <w:b w:val="1"/>
                <w:sz w:val="24"/>
              </w:rPr>
              <w:t>лов</w:t>
            </w:r>
          </w:p>
        </w:tc>
        <w:tc>
          <w:tcPr>
            <w:tcW w:type="dxa" w:w="847"/>
            <w:tcBorders>
              <w:top w:color="000000" w:sz="6" w:val="single"/>
              <w:left w:color="000000" w:sz="6" w:val="single"/>
              <w:right w:color="000000" w:sz="6" w:val="single"/>
            </w:tcBorders>
            <w:vAlign w:val="center"/>
          </w:tcPr>
          <w:p w14:paraId="94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Всего часов</w:t>
            </w:r>
          </w:p>
        </w:tc>
        <w:tc>
          <w:tcPr>
            <w:tcW w:type="dxa" w:w="1195"/>
            <w:tcBorders>
              <w:top w:color="000000" w:sz="6" w:val="single"/>
              <w:left w:color="000000" w:sz="6" w:val="single"/>
              <w:right w:color="000000" w:sz="4" w:val="single"/>
            </w:tcBorders>
            <w:vAlign w:val="center"/>
          </w:tcPr>
          <w:p w14:paraId="95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Аудиторных часов</w:t>
            </w:r>
          </w:p>
        </w:tc>
        <w:tc>
          <w:tcPr>
            <w:tcW w:type="dxa" w:w="1350"/>
            <w:tcBorders>
              <w:top w:color="000000" w:sz="6" w:val="single"/>
              <w:left w:color="000000" w:sz="6" w:val="single"/>
              <w:right w:color="000000" w:sz="6" w:val="single"/>
            </w:tcBorders>
            <w:vAlign w:val="center"/>
          </w:tcPr>
          <w:p w14:paraId="96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Самостоя</w:t>
            </w:r>
          </w:p>
          <w:p w14:paraId="97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тельная работа</w:t>
            </w:r>
          </w:p>
        </w:tc>
      </w:tr>
      <w:tr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98000000">
            <w:pPr>
              <w:pStyle w:val="Style_4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1</w:t>
            </w:r>
          </w:p>
        </w:tc>
        <w:tc>
          <w:tcPr>
            <w:tcW w:type="dxa" w:w="498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99000000">
            <w:pPr>
              <w:spacing w:after="100" w:before="100"/>
              <w:ind w:firstLine="0" w:left="0" w:righ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Вводный модуль. Общие вопросы организации обучения</w:t>
            </w:r>
          </w:p>
        </w:tc>
        <w:tc>
          <w:tcPr>
            <w:tcW w:type="dxa" w:w="847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9A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  <w:tc>
          <w:tcPr>
            <w:tcW w:type="dxa" w:w="119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9B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type="dxa" w:w="135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9C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0</w:t>
            </w:r>
          </w:p>
        </w:tc>
      </w:tr>
      <w:tr>
        <w:trPr>
          <w:trHeight w:hRule="atLeast" w:val="649"/>
        </w:trPr>
        <w:tc>
          <w:tcPr>
            <w:tcW w:type="dxa" w:w="154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00000">
            <w:pPr>
              <w:pStyle w:val="Style_4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2</w:t>
            </w:r>
          </w:p>
        </w:tc>
        <w:tc>
          <w:tcPr>
            <w:tcW w:type="dxa" w:w="498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</w:rPr>
              <w:t>Организационные основы обеспечения пожарной безопасности</w:t>
            </w:r>
          </w:p>
        </w:tc>
        <w:tc>
          <w:tcPr>
            <w:tcW w:type="dxa" w:w="847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</w:t>
            </w:r>
          </w:p>
        </w:tc>
        <w:tc>
          <w:tcPr>
            <w:tcW w:type="dxa" w:w="1195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14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6</w:t>
            </w:r>
          </w:p>
        </w:tc>
      </w:tr>
      <w:tr>
        <w:tc>
          <w:tcPr>
            <w:tcW w:type="dxa" w:w="154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Модуль 3</w:t>
            </w:r>
          </w:p>
        </w:tc>
        <w:tc>
          <w:tcPr>
            <w:tcW w:type="dxa" w:w="498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00000">
            <w:pPr>
              <w:rPr>
                <w:b w:val="0"/>
              </w:rPr>
            </w:pPr>
            <w:r>
              <w:rPr>
                <w:b w:val="0"/>
                <w:sz w:val="28"/>
              </w:rPr>
              <w:t>Оценка соответствия объекта защиты требованиям пожарной безопасности</w:t>
            </w:r>
          </w:p>
        </w:tc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19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rPr>
          <w:trHeight w:hRule="atLeast" w:val="918"/>
        </w:trPr>
        <w:tc>
          <w:tcPr>
            <w:tcW w:type="dxa" w:w="154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Модуль 4</w:t>
            </w:r>
          </w:p>
        </w:tc>
        <w:tc>
          <w:tcPr>
            <w:tcW w:type="dxa" w:w="498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00000">
            <w:pPr>
              <w:rPr>
                <w:b w:val="0"/>
              </w:rPr>
            </w:pPr>
            <w:r>
              <w:rPr>
                <w:b w:val="0"/>
                <w:sz w:val="28"/>
              </w:rPr>
              <w:t>Общие принципы обеспечения пожарной безопасности объекта защиты</w:t>
            </w:r>
          </w:p>
        </w:tc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19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c>
          <w:tcPr>
            <w:tcW w:type="dxa" w:w="154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Модуль 5</w:t>
            </w:r>
          </w:p>
        </w:tc>
        <w:tc>
          <w:tcPr>
            <w:tcW w:type="dxa" w:w="498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00000">
            <w:pPr>
              <w:spacing w:after="100" w:before="100"/>
              <w:ind w:firstLine="0" w:left="0" w:righ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Система предотвращения пожаров</w:t>
            </w:r>
          </w:p>
        </w:tc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19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c>
          <w:tcPr>
            <w:tcW w:type="dxa" w:w="154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pStyle w:val="Style_4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6</w:t>
            </w:r>
          </w:p>
        </w:tc>
        <w:tc>
          <w:tcPr>
            <w:tcW w:type="dxa" w:w="498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pPr>
              <w:rPr>
                <w:b w:val="0"/>
                <w:color w:val="000000"/>
              </w:rPr>
            </w:pPr>
            <w:r>
              <w:rPr>
                <w:b w:val="0"/>
                <w:sz w:val="28"/>
              </w:rPr>
              <w:t>Системы противопожарной защиты</w:t>
            </w:r>
          </w:p>
        </w:tc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19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00000"/>
        </w:tc>
        <w:tc>
          <w:tcPr>
            <w:tcW w:type="dxa" w:w="49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00000">
            <w:pPr>
              <w:pStyle w:val="Style_4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Итоговая аттестация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(зачет)</w:t>
            </w:r>
          </w:p>
        </w:tc>
        <w:tc>
          <w:tcPr>
            <w:tcW w:type="dxa" w:w="8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  <w:tc>
          <w:tcPr>
            <w:tcW w:type="dxa" w:w="11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  <w:tc>
          <w:tcPr>
            <w:tcW w:type="dxa" w:w="13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vAlign w:val="center"/>
          </w:tcPr>
          <w:p w14:paraId="AE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00000"/>
        </w:tc>
        <w:tc>
          <w:tcPr>
            <w:tcW w:type="dxa" w:w="49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00000">
            <w:pPr>
              <w:pStyle w:val="Style_4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ИТОГО</w:t>
            </w:r>
          </w:p>
        </w:tc>
        <w:tc>
          <w:tcPr>
            <w:tcW w:type="dxa" w:w="8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22</w:t>
            </w:r>
          </w:p>
        </w:tc>
        <w:tc>
          <w:tcPr>
            <w:tcW w:type="dxa" w:w="11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16</w:t>
            </w:r>
          </w:p>
        </w:tc>
        <w:tc>
          <w:tcPr>
            <w:tcW w:type="dxa" w:w="13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vAlign w:val="center"/>
          </w:tcPr>
          <w:p w14:paraId="B3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6</w:t>
            </w:r>
          </w:p>
        </w:tc>
      </w:tr>
    </w:tbl>
    <w:p w14:paraId="B4000000">
      <w:pPr>
        <w:ind/>
        <w:jc w:val="center"/>
        <w:rPr>
          <w:b w:val="1"/>
          <w:sz w:val="28"/>
        </w:rPr>
      </w:pPr>
    </w:p>
    <w:p w14:paraId="B5000000">
      <w:pPr>
        <w:ind w:firstLine="840"/>
        <w:jc w:val="both"/>
        <w:rPr>
          <w:sz w:val="28"/>
        </w:rPr>
      </w:pPr>
      <w:r>
        <w:rPr>
          <w:sz w:val="28"/>
        </w:rPr>
        <w:t>На основании учебного плана при наборе группы на обучение разрабатывается учебно-тематический план, который включает наименование программы, цель обучения, категорию слушателей, форму обучения, трудоёмкость освоения программы (объём часов аудиторной и самостоятельной работы), срок обучения.</w:t>
      </w:r>
    </w:p>
    <w:p w14:paraId="B6000000">
      <w:pPr>
        <w:ind w:firstLine="840"/>
        <w:jc w:val="both"/>
        <w:rPr>
          <w:sz w:val="28"/>
        </w:rPr>
      </w:pPr>
      <w:r>
        <w:rPr>
          <w:sz w:val="28"/>
        </w:rPr>
        <w:t>Разделы (модули</w:t>
      </w:r>
      <w:r>
        <w:rPr>
          <w:sz w:val="28"/>
        </w:rPr>
        <w:t>) учебного плана конкретизируются наименованием тем лекцион</w:t>
      </w:r>
      <w:r>
        <w:rPr>
          <w:sz w:val="28"/>
        </w:rPr>
        <w:t>ных и практических занятий, консультаций и других видов учебных занятий и учебных работ.</w:t>
      </w:r>
    </w:p>
    <w:p w14:paraId="B7000000">
      <w:pPr>
        <w:ind w:firstLine="840"/>
        <w:jc w:val="both"/>
        <w:rPr>
          <w:sz w:val="28"/>
        </w:rPr>
      </w:pPr>
      <w:r>
        <w:rPr>
          <w:sz w:val="28"/>
        </w:rPr>
        <w:t>Самостоятельная работа обучающихся представляет собой обязательную часть образовательной программы и выполняется слушателями вне аудиторных занятий в соответствии с заданиями преподавателя. Самостоятельная работа может выполнят</w:t>
      </w:r>
      <w:r>
        <w:rPr>
          <w:sz w:val="28"/>
        </w:rPr>
        <w:t>ь</w:t>
      </w:r>
      <w:r>
        <w:rPr>
          <w:sz w:val="28"/>
        </w:rPr>
        <w:t xml:space="preserve">ся </w:t>
      </w:r>
      <w:r>
        <w:rPr>
          <w:sz w:val="28"/>
        </w:rPr>
        <w:t>в читальном зале библиотеки и в домашних условиях. Результаты самостоятельной работы контролируются преподавателем.</w:t>
      </w:r>
    </w:p>
    <w:p w14:paraId="B8000000">
      <w:pPr>
        <w:ind/>
        <w:jc w:val="center"/>
        <w:rPr>
          <w:b w:val="1"/>
          <w:sz w:val="28"/>
        </w:rPr>
      </w:pPr>
    </w:p>
    <w:p w14:paraId="B9000000">
      <w:pPr>
        <w:pStyle w:val="Style_6"/>
        <w:tabs>
          <w:tab w:leader="none" w:pos="0" w:val="left"/>
          <w:tab w:leader="none" w:pos="1571" w:val="clear"/>
        </w:tabs>
        <w:spacing w:line="276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Рабочая программа</w:t>
      </w:r>
    </w:p>
    <w:p w14:paraId="BA00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Модуль 1. Вводный модуль. Общие вопросы организации обучения</w:t>
      </w:r>
    </w:p>
    <w:p w14:paraId="BB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Цель, задачи и программа курса обучения. Актуальность курса. Организация учебного процесса. Расписание занятий. Противопожарный инструктаж.</w:t>
      </w:r>
    </w:p>
    <w:p w14:paraId="BC00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 xml:space="preserve">Модуль 2. </w:t>
      </w:r>
      <w:r>
        <w:rPr>
          <w:b w:val="1"/>
          <w:sz w:val="28"/>
        </w:rPr>
        <w:t>Организационные основы обеспечения пожарной безопасности</w:t>
      </w:r>
    </w:p>
    <w:p w14:paraId="BD00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2.1. Государственное регулирование в области пожарной безопасности</w:t>
      </w:r>
    </w:p>
    <w:p w14:paraId="BE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Система обеспечения пожарной безопасности в Российской Федерации. Цель создания и основные функции системы обеспечения пожарной безопасности в Российской Федерации. Основные элементы системы обеспечения пожарной безопасности в Российской Федерации.</w:t>
      </w:r>
    </w:p>
    <w:p w14:paraId="BF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Нормативное правовое регулирование в области пожарной безопасности. Механизм правового регулирования общественных отношений в области пожарной безопасности. Система нормативных правовых актов в области пожарной безопасности. Техническое регулирование в области пожарной безопасности. Требования пожарной безопасности. Система нормативных документов по пожарной безопасности.</w:t>
      </w:r>
    </w:p>
    <w:p w14:paraId="C0000000">
      <w:pPr>
        <w:spacing w:after="134" w:before="134"/>
        <w:ind w:firstLine="0" w:left="0" w:right="0"/>
        <w:jc w:val="both"/>
        <w:rPr>
          <w:sz w:val="28"/>
        </w:rPr>
      </w:pPr>
      <w:r>
        <w:rPr>
          <w:sz w:val="28"/>
        </w:rPr>
        <w:t>Правоприменительная практика в области пожарной безопасности.</w:t>
      </w:r>
    </w:p>
    <w:p w14:paraId="C100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2.2. Права, обязанности и ответственность организаций в области пожарной безопасности</w:t>
      </w:r>
    </w:p>
    <w:p w14:paraId="C2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Права и обязанности руководителей организаций и лиц, осуществляющих трудовую или служебную деятельность в организации в области пожарной безопасности.</w:t>
      </w:r>
    </w:p>
    <w:p w14:paraId="C3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Обязанности и действия руководителей организаций, должностных лиц в случае возникновения пожара. Обязанности и действия работников при пожаре или признаков горения в здании, помещении (задымление, запах гари, повышение температуры воздуха). Инструкции о порядке действий при пожаре.</w:t>
      </w:r>
    </w:p>
    <w:p w14:paraId="C4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Права и обязанности работников организации по созданию объектовых подразделений добровольной пожарной охраны и организация их деятельности.</w:t>
      </w:r>
    </w:p>
    <w:p w14:paraId="C5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Ответственность за невыполнение требований пожарной безопасности. Перечень лиц, несущих ответственность за невыполнение требований пожарной безопасности в соответствии с законодательством Российской Федерации. Виды ответственности.</w:t>
      </w:r>
    </w:p>
    <w:p w14:paraId="C600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2.3. Противопожарный режим на объекте</w:t>
      </w:r>
    </w:p>
    <w:p w14:paraId="C7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Правила противопожарного режима в Российской Федерации</w:t>
      </w:r>
      <w:r>
        <w:rPr>
          <w:sz w:val="28"/>
        </w:rPr>
        <w:t>.</w:t>
      </w:r>
    </w:p>
    <w:p w14:paraId="C8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Комплекс мероприятий, 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инженерных сетей и систем инженерно-технического обеспечения. Организационно-распорядительные документы организации. Назначение лица, ответственного за обеспечение пожарной безопасности на объекте. Разработка инструкции о мерах пожарной безопасности, инструкции о действиях персонала по эвакуации и спасению людей при пожаре.</w:t>
      </w:r>
    </w:p>
    <w:p w14:paraId="C9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Создание безопасных зон и рабочих мест для инвалидов (лиц с ограниченными возможностями здоровья) с учетом особенностей технологических процессов и организации производства (структуры учреждения). Создание условий для своевременной эвакуации (спасения) инвалидов в экстремальных ситуациях.</w:t>
      </w:r>
    </w:p>
    <w:p w14:paraId="CA00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2.4. Противопожарная пропаганда и обучение работников организаций мерам пожарной безопасности</w:t>
      </w:r>
    </w:p>
    <w:p w14:paraId="CB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Понятие противопожарной пропаганды. Цели, задачи, формы проведения противопожарной пропаганды.</w:t>
      </w:r>
    </w:p>
    <w:p w14:paraId="CC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Цели, задачи, порядок проведения обучения работников организаций мерам пожарной безопасности. Виды обучения работников организаций мерам пожарной безопасности. Требования к организации обучения работников организаций мерам пожарной безопасности.</w:t>
      </w:r>
    </w:p>
    <w:p w14:paraId="CD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Подготовка лиц, осуществляющих деятельность на объекте с круглосуточным пребыванием людей, к действиям по эвакуации (спасению) граждан, относящихся к маломобильным группам населения. Дополнительный инструктаж персонала по использованию средств индивидуальной защиты, спасения и самоспасания людей при пожаре в местах массового пребывания людей. Учения и тренировки персонала.</w:t>
      </w:r>
    </w:p>
    <w:p w14:paraId="CE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Характерные пожары в жилых домах и их краткий анализ.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электропроводки и электрооборудования, при хранении препаратов бытовой химии. Требования к установке и работоспособности дымовых пожарных извещателей в жилых помещениях.</w:t>
      </w:r>
    </w:p>
    <w:p w14:paraId="CF000000">
      <w:pPr>
        <w:spacing w:after="100" w:before="100"/>
        <w:ind w:firstLine="709" w:left="0" w:right="0"/>
        <w:rPr>
          <w:b w:val="1"/>
          <w:sz w:val="28"/>
        </w:rPr>
      </w:pPr>
      <w:r>
        <w:rPr>
          <w:b w:val="1"/>
          <w:sz w:val="28"/>
        </w:rPr>
        <w:t>Тема 2.5. Практические занятия</w:t>
      </w:r>
    </w:p>
    <w:p w14:paraId="D0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Планирование организационных мероприятий по обеспечению пожарной безопасности для объекта защиты в целом (отдельных участков). Планирование (разработка) мероприятий (программы) по противопожарной пропаганде и обучению мерам пожарной безопасности в организации. Определение целей, целевой аудитории, форм подачи пропагандистского материала.</w:t>
      </w:r>
    </w:p>
    <w:p w14:paraId="D1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Проведение тренировки по отработке действий при возникновении пожара, в том числе при вызове пожарной охраны. Проверка готовности руководителей к действиям при угрозе и возникновении пожара.</w:t>
      </w:r>
    </w:p>
    <w:p w14:paraId="D2000000">
      <w:pPr>
        <w:spacing w:after="100" w:before="100"/>
        <w:ind w:firstLine="0" w:left="0" w:right="0"/>
        <w:jc w:val="both"/>
        <w:rPr>
          <w:b w:val="1"/>
          <w:sz w:val="28"/>
        </w:rPr>
      </w:pPr>
      <w:r>
        <w:rPr>
          <w:b w:val="1"/>
          <w:sz w:val="28"/>
        </w:rPr>
        <w:t xml:space="preserve">Модуль 3. </w:t>
      </w:r>
      <w:r>
        <w:rPr>
          <w:b w:val="1"/>
          <w:sz w:val="28"/>
        </w:rPr>
        <w:t>Оценка соответствия объекта защиты требованиям пожарной безопасности</w:t>
      </w:r>
    </w:p>
    <w:p w14:paraId="D300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3.1. Система обеспечения пожарной безопасности объекта защиты.</w:t>
      </w:r>
    </w:p>
    <w:p w14:paraId="D4000000">
      <w:pPr>
        <w:spacing w:after="134" w:before="134"/>
        <w:ind w:firstLine="0" w:left="0" w:right="0"/>
        <w:jc w:val="both"/>
        <w:rPr>
          <w:sz w:val="28"/>
        </w:rPr>
      </w:pPr>
      <w:r>
        <w:rPr>
          <w:sz w:val="28"/>
        </w:rPr>
        <w:t>Обеспечение пожарной безопасности объекта защиты. Оценка соответствия объекта защиты требованиям пожарной безопасности. Формы оценки соответствия объектов защиты (продукции) требованиям пожарной безопасности. Условия соответствия объекта защиты требованиям пожарной безопасности.</w:t>
      </w:r>
    </w:p>
    <w:p w14:paraId="D5000000">
      <w:pPr>
        <w:spacing w:after="100" w:before="100"/>
        <w:ind w:firstLine="709" w:left="0" w:right="0"/>
        <w:rPr>
          <w:b w:val="1"/>
          <w:sz w:val="28"/>
        </w:rPr>
      </w:pPr>
      <w:r>
        <w:rPr>
          <w:b w:val="1"/>
          <w:sz w:val="28"/>
        </w:rPr>
        <w:t>Тема 3.2. Аккредитация</w:t>
      </w:r>
    </w:p>
    <w:p w14:paraId="D6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Правовые основы аккредитации. Цели, принципы и правила аккредитации на территории Российской Федерации. Порядок организации и функционирования единой национальной системы аккредитации, права и обязанности ее участников.</w:t>
      </w:r>
    </w:p>
    <w:p w14:paraId="D700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3.3. Независимая оценка пожарного риска (аудит пожарной безопасности)</w:t>
      </w:r>
    </w:p>
    <w:p w14:paraId="D8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Система независимой оценки рисков в области пожарной безопасности. Цели и задачи проведения независимой оценки пожарного риска. Правила оценки соответствия объектов защиты (продукции) установленным требованиям пожарной безопасности путем независимой оценки пожарного риска</w:t>
      </w:r>
      <w:r>
        <w:rPr>
          <w:sz w:val="28"/>
        </w:rPr>
        <w:t>. Общие требования к определению расчетных величин пожарного риска. Цели и задачи аудита и самообследований по вопросам пожарной безопасности. Основные требования к организации внутреннего технического аудита и аудита по пожарной безопасности. Система менеджмента пожарной безопасности. Основные положения менеджмента пожарного риска.</w:t>
      </w:r>
    </w:p>
    <w:p w14:paraId="D9000000">
      <w:pPr>
        <w:spacing w:after="100" w:before="100"/>
        <w:ind w:firstLine="709" w:left="0" w:right="0"/>
        <w:rPr>
          <w:b w:val="1"/>
          <w:sz w:val="28"/>
        </w:rPr>
      </w:pPr>
      <w:r>
        <w:rPr>
          <w:b w:val="1"/>
          <w:sz w:val="28"/>
        </w:rPr>
        <w:t>Тема 3.4. Федеральный государственный пожарный надзор</w:t>
      </w:r>
    </w:p>
    <w:p w14:paraId="DA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Нормативные правовые акты, регулирующие исполнение государственной функции по надзору за выполнением требований пожарной безопасности. Организационная структура, полномочия и функции органов государственного пожарного надзора. Права и обязанности должностных лиц органов государственного пожарного надзора. Права и обязанности лиц, в отношении которых осуществляются мероприятия по надзору. Порядок осуществления федерального государственного пожарного надзора. Риск-ориентированный подход. Отнесение объектов защиты к категории риска. Профилактика рисков причинения вреда охраняемым законом ценностям.</w:t>
      </w:r>
    </w:p>
    <w:p w14:paraId="DB000000">
      <w:pPr>
        <w:spacing w:after="100" w:before="100"/>
        <w:ind w:firstLine="709" w:left="0" w:right="0"/>
        <w:rPr>
          <w:b w:val="1"/>
          <w:sz w:val="28"/>
        </w:rPr>
      </w:pPr>
      <w:r>
        <w:rPr>
          <w:b w:val="1"/>
          <w:sz w:val="28"/>
        </w:rPr>
        <w:t>Тема 3.5. Подтверждение соответствия объектов защиты требованиям пожарной безопасности</w:t>
      </w:r>
    </w:p>
    <w:p w14:paraId="DC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Цели осуществления подтверждения соответствия. Принципы осуществления оценки соответствия. Общие положения о подтверждении соответствия объектов защиты требованиям пожарной безопасности.</w:t>
      </w:r>
    </w:p>
    <w:p w14:paraId="DD00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3.6. Лицензирование и декларирование в области пожарной безопасности</w:t>
      </w:r>
    </w:p>
    <w:p w14:paraId="DE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Цели лицензирования в области пожарной безопасности. Лицензируемые виды деятельности в области пожарной безопасности. Порядок проведения лицензирования в области пожарной безопасности. Осуществление контроля за соблюдением лицензиатом лицензионных требований и условий.</w:t>
      </w:r>
    </w:p>
    <w:p w14:paraId="DF000000">
      <w:pPr>
        <w:spacing w:after="134" w:before="134"/>
        <w:ind w:firstLine="567" w:left="0" w:right="0"/>
        <w:jc w:val="both"/>
        <w:rPr>
          <w:sz w:val="28"/>
        </w:rPr>
      </w:pPr>
      <w:r>
        <w:rPr>
          <w:sz w:val="28"/>
        </w:rPr>
        <w:t>Цель составления декларации пожарной безопасности. Объекты, в отношении которых в обязательном порядке разрабатывается декларация пожарной безопасности. Содержание и порядок регистрации декларации пожарной безопасности.</w:t>
      </w:r>
    </w:p>
    <w:p w14:paraId="E0000000">
      <w:pPr>
        <w:spacing w:after="100" w:before="100"/>
        <w:ind w:firstLine="709" w:left="0" w:right="0"/>
        <w:rPr>
          <w:b w:val="1"/>
          <w:sz w:val="28"/>
        </w:rPr>
      </w:pPr>
      <w:r>
        <w:rPr>
          <w:b w:val="1"/>
          <w:sz w:val="28"/>
        </w:rPr>
        <w:t xml:space="preserve">Модуль 4. </w:t>
      </w:r>
      <w:r>
        <w:rPr>
          <w:b w:val="1"/>
          <w:sz w:val="28"/>
        </w:rPr>
        <w:t>Общие принципы обеспечения пожарной безопасности объекта защиты</w:t>
      </w:r>
    </w:p>
    <w:p w14:paraId="E1000000">
      <w:pPr>
        <w:spacing w:after="100" w:before="100"/>
        <w:ind w:firstLine="709" w:left="0" w:right="0"/>
        <w:rPr>
          <w:b w:val="1"/>
          <w:sz w:val="28"/>
        </w:rPr>
      </w:pPr>
      <w:r>
        <w:rPr>
          <w:b w:val="1"/>
          <w:sz w:val="28"/>
        </w:rPr>
        <w:t>Тема 4.1. Классификация пожаров</w:t>
      </w:r>
    </w:p>
    <w:p w14:paraId="E2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Общие сведения о горении. Возникновение и развитие пожара. Классификация пожаров. Опасные факторы пожара. Основные причины пожаров. Статистика пожаров. Краткая статистика пожаров в регионе, муниципальном образовании, в организациях различной отраслевой направленности. Пожары и возгорания, которые произошли непосредственно в организации (в цехе, на участке, рабочем месте, в жилых помещениях), анализ причин их возникновения.</w:t>
      </w:r>
    </w:p>
    <w:p w14:paraId="E300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4.2. Требования пожарной безопасности к электроснабжению и электрооборудованию зданий, сооружений</w:t>
      </w:r>
    </w:p>
    <w:p w14:paraId="E4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Классификация электрооборудования по взрывопожарной и пожарной опасности. Требования к информации о пожарной опасности электротехнической продукции. Требования пожарной безопасности к электроустановкам зданий и сооружений, порядок их аварийного отключения. Правила пожарной безопасности при работе с электрооборудованием. Требования к кабельным линиям и электропроводке систем противопожарной защиты. Требования к кабельным линиям по сохранению работоспособности в условиях пожара. Требования к энергоснабжению систем противопожарной защиты, установленных в зданиях классов функциональной пожарной опасности Ф1-Ф5</w:t>
      </w:r>
      <w:r>
        <w:rPr>
          <w:sz w:val="28"/>
        </w:rPr>
        <w:t>.</w:t>
      </w:r>
    </w:p>
    <w:p w14:paraId="E5000000">
      <w:pPr>
        <w:spacing w:after="100" w:before="100"/>
        <w:ind w:firstLine="709" w:left="0" w:right="0"/>
        <w:rPr>
          <w:b w:val="1"/>
          <w:sz w:val="28"/>
        </w:rPr>
      </w:pPr>
      <w:r>
        <w:rPr>
          <w:b w:val="1"/>
          <w:sz w:val="28"/>
        </w:rPr>
        <w:t>Тема 4.3. Молниезащита зданий и сооружений</w:t>
      </w:r>
    </w:p>
    <w:p w14:paraId="E6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Категории молниезащиты. Защита зданий и сооружений от прямых ударов молнии и от ее вторичных проявлений. Требования к внутренней системе молниезащиты. Защита от статического электричества. Средства коллективной и индивидуальной защиты.</w:t>
      </w:r>
    </w:p>
    <w:p w14:paraId="E700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4.4. Требования пожарной безопасности к инженерному оборудованию зданий и сооружений</w:t>
      </w:r>
    </w:p>
    <w:p w14:paraId="E8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Требования пожарной безопасности к конструкциям и оборудованию вентиляционных систем, систем кондиционирования и противодымной защиты. Требования к системам вентиляции и противодымной защиты. Устройство аварийных систем вентиляции. Порядок аварийного отключения систем отопления и вентиляции.</w:t>
      </w:r>
    </w:p>
    <w:p w14:paraId="E9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Требования пожарной безопасности к конструкциям и оборудованию систем мусороудаления. Общие требования к ограничению распространения пожара и к объемно-планировочным и конструктивным решениям систем мусороудаления. Системы мусороудаления для зданий, не оборудованных мусоропроводами (мусоросборные камеры, хозяйственные площадки).</w:t>
      </w:r>
    </w:p>
    <w:p w14:paraId="EA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Требования пожарной безопасности к пассажирским, грузовым лифтам, эскалаторам, траволаторам. Требования пожарной безопасности к пассажирским лифтам, имеющим режим работы "перевозка пожарных подразделений". Работа лифтов в режиме "пожарная опасность". Электрооборудование лифтов (подъемников), устанавливаемых в зданиях класса функциональной пожарной опасности Ф1-Ф5. Требования безопасности к лифтам, предназначенным для инвалидов.</w:t>
      </w:r>
    </w:p>
    <w:p w14:paraId="EB00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4.5. Требования пожарной безопасности к проходам, проездам и подъездам зданий и сооружений</w:t>
      </w:r>
    </w:p>
    <w:p w14:paraId="EC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Разработка и реализация соответствующими органами государственной власти, органами местного самоуправления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параметрам систем пожаротушения, в том числе наружного и внутреннего противопожарного водоснабжения. Требования к устройству проездов и подъездов для пожарной техники к зданиям и сооружениям класса функциональной пожарной опасности Ф1-Ф5. Общие требования к расстановке мобильной пожарной техники, пожарных подъемных механизмов на территории.</w:t>
      </w:r>
    </w:p>
    <w:p w14:paraId="ED00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4.6. Требования к противопожарным расстояниям между зданиями и сооружениями</w:t>
      </w:r>
    </w:p>
    <w:p w14:paraId="EE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Противопожарные расстояния между зданиями, сооружениями и лесничествами (лесопарками). Противопожарные расстояния от зданий и сооружений складов нефти и нефтепродуктов до граничащих с ними объектов защиты. Противопожарные расстояния от зданий и сооружений автозаправочных станций до граничащих с ними объектов защиты. Противопожарные расстояния от резервуаров сжиженных углеводородных газов до зданий и сооружений. Противопожарные расстояния от газопроводов, нефтепроводов, нефтепродуктопроводов, конденсатопроводов до соседних объектов защиты. Противопожарные расстояния от автомобильных стоянок до граничащих с ними объектов защиты.</w:t>
      </w:r>
    </w:p>
    <w:p w14:paraId="EF00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4.7. Обеспечение деятельности подразделений пожарной охраны</w:t>
      </w:r>
    </w:p>
    <w:p w14:paraId="F0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Требования к обеспечению деятельности пожарных подразделений. Средства подъема личного состава подразделений пожарной охраны и пожарной техники на этажи и на кровлю зданий и сооружений. Устройство противопожарного водопровода, сухотрубов, пожарных емкостей (резервуаров), автономных модулей пожаротушения на этажах зданий, сооружений.</w:t>
      </w:r>
    </w:p>
    <w:p w14:paraId="F100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4.8. Требования пожарной безопасности к системам теплоснабжения и отопления</w:t>
      </w:r>
    </w:p>
    <w:p w14:paraId="F2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Требования к системам теплоснабжения и отопления. Применение теплогенераторов, печного отопления в зданиях класса функциональной пожарной опасности Ф1-Ф5.</w:t>
      </w:r>
    </w:p>
    <w:p w14:paraId="F300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4.9. Требования правил противопожарного режима к пожароопасным работам</w:t>
      </w:r>
    </w:p>
    <w:p w14:paraId="F4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Виды пожароопасных работ. Общие требования пожарной безопасности при проведении пожароопасных работ.</w:t>
      </w:r>
    </w:p>
    <w:p w14:paraId="F5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Виды и характеристика огневых работ. Порядок оформления наряда-допуска на проведение огневых работ</w:t>
      </w:r>
      <w:r>
        <w:rPr>
          <w:sz w:val="28"/>
        </w:rPr>
        <w:t>. Требования пожарной безопасности к местам и помещениям проведения огневых работ. Организация постоянных и временных постов проведения огневых работ, основные требования.</w:t>
      </w:r>
    </w:p>
    <w:p w14:paraId="F6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Пожарная безопасность при проведении резательных работ. Меры пожарной безопасности при проведении резательных работ. Организация рабочего места при проведении работ.</w:t>
      </w:r>
    </w:p>
    <w:p w14:paraId="F7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Пожарная безопасность при проведении паяльных работ. Меры пожарной безопасности при проведении паяльных работ. Организация рабочих мест при проведении паяльных работ.</w:t>
      </w:r>
    </w:p>
    <w:p w14:paraId="F8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Пожарная безопасность при проведении газосварочных и электросварочных работ. Пожарная опасность газов, применяемых при проведении газосварочных и электросварочных работ. Особенности обращения с баллонами для сжатых и сжиженных газов. Правила пожарной безопасности при транспортировке, хранении и применении карбида кальция. Требование пожарной безопасности к хранению и использованию ацетиленовых аппаратов и баллонов с газами, защита их от открытого огня и других тепловых источников. Требования пожарной безопасности к техническому обслуживанию, ремонту и эксплуатации электросварочных аппаратов.</w:t>
      </w:r>
    </w:p>
    <w:p w14:paraId="F9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Требования пожарной безопасности при проведении огневых работ на взрывопожароопасных объектах и производствах. Проведение огневых работ на установках, находящихся под давлением, на емкостях из-под легковоспламеняющихся жидкостей и горючих жидкостей без предварительной их подготовки. Порядок проведения огневых работ в зданиях, сооружениях и помещениях в зависимости от их категории по пожарной и взрывопожарной опасности.</w:t>
      </w:r>
    </w:p>
    <w:p w14:paraId="FA000000">
      <w:pPr>
        <w:spacing w:after="134" w:before="134"/>
        <w:ind w:firstLine="709" w:left="0" w:right="0"/>
        <w:jc w:val="both"/>
        <w:rPr>
          <w:sz w:val="28"/>
        </w:rPr>
      </w:pPr>
    </w:p>
    <w:p w14:paraId="FB00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 xml:space="preserve">Модуль 5. </w:t>
      </w:r>
      <w:r>
        <w:rPr>
          <w:b w:val="1"/>
          <w:sz w:val="28"/>
        </w:rPr>
        <w:t>Система предотвращения пожаров</w:t>
      </w:r>
    </w:p>
    <w:p w14:paraId="FC00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5.1. Способы исключения условий образования горючей среды</w:t>
      </w:r>
    </w:p>
    <w:p w14:paraId="FD000000">
      <w:pPr>
        <w:spacing w:after="134" w:before="134"/>
        <w:ind w:firstLine="0" w:left="0" w:right="0"/>
        <w:jc w:val="both"/>
        <w:rPr>
          <w:sz w:val="28"/>
        </w:rPr>
      </w:pPr>
      <w:r>
        <w:rPr>
          <w:sz w:val="28"/>
        </w:rPr>
        <w:t>Цель создания систем предотвращения пожаров. Требования Федерального закона от 22 июля 2008 г. № 123-ФЗ «Технический регламент о требованиях пожарной безопасности»</w:t>
      </w:r>
      <w:r>
        <w:rPr>
          <w:sz w:val="28"/>
        </w:rPr>
        <w:t>.</w:t>
      </w:r>
    </w:p>
    <w:p w14:paraId="FE00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5.2. Способы исключения условий образования в горючей среде (или внесения в нее) источников зажигания</w:t>
      </w:r>
    </w:p>
    <w:p w14:paraId="FF00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Способы исключения условий образования в горючей среде (или внесения в нее) источников зажигания. Определение безопасных значений параметров источников зажигания. Устройства аварийного отключения.</w:t>
      </w:r>
    </w:p>
    <w:p w14:paraId="00010000">
      <w:pPr>
        <w:spacing w:after="100" w:before="100"/>
        <w:ind w:firstLine="709" w:left="0" w:right="0"/>
        <w:rPr>
          <w:b w:val="1"/>
          <w:sz w:val="28"/>
        </w:rPr>
      </w:pPr>
      <w:r>
        <w:rPr>
          <w:b w:val="1"/>
          <w:sz w:val="28"/>
        </w:rPr>
        <w:t xml:space="preserve">Модуль 6. </w:t>
      </w:r>
      <w:r>
        <w:rPr>
          <w:b w:val="1"/>
          <w:sz w:val="28"/>
        </w:rPr>
        <w:t>Системы противопожарной защиты</w:t>
      </w:r>
    </w:p>
    <w:p w14:paraId="0101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6.1. Способы защиты людей и имущества от воздействия опасных факторов пожара</w:t>
      </w:r>
    </w:p>
    <w:p w14:paraId="0201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Цель создания систем противопожарной защиты. Конструктивные, объемно-планировочные, инженерно-технические и организационные мероприятия, обеспечивающие спасение людей при пожаре. Требования к порядку организации и содержания систем и средств противопожарной защиты объекта. Порядок разработки и согласования проектной документации на системы обеспечения противопожарной защиты.</w:t>
      </w:r>
    </w:p>
    <w:p w14:paraId="03010000">
      <w:pPr>
        <w:spacing w:after="100" w:before="100"/>
        <w:ind w:firstLine="709" w:left="0" w:right="0"/>
        <w:rPr>
          <w:b w:val="1"/>
          <w:sz w:val="28"/>
        </w:rPr>
      </w:pPr>
      <w:r>
        <w:rPr>
          <w:b w:val="1"/>
          <w:sz w:val="28"/>
        </w:rPr>
        <w:t>Тема 6.2. Пути эвакуации людей при пожаре</w:t>
      </w:r>
    </w:p>
    <w:p w14:paraId="0401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Условия, обеспечивающие безопасную эвакуацию людей. Требования пожарной безопасности к эвакуационным путям, эвакуационным и аварийным выходам. Безопасная эвакуация людей из зданий повышенной этажности. Эвакуация по лестницам и лестничным клеткам. Требования к эвакуационному (аварийному) освещению. Эвакуация, спасение лиц с ограниченными 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Порядок действий персонала при проведении эвакуации и спасения маломобильных групп населения.</w:t>
      </w:r>
    </w:p>
    <w:p w14:paraId="0501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6.3. Системы обнаружения пожара, оповещения и управления эвакуацией людей при пожаре</w:t>
      </w:r>
    </w:p>
    <w:p w14:paraId="0601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Требования нормативных документов по пожарной безопасности к установкам пожарной сигнализации.</w:t>
      </w:r>
    </w:p>
    <w:p w14:paraId="0701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Классификация систем оповещения и управления эвакуацией людей при пожарах в зданиях. Требования пожарной безопасности к системам оповещения людей о пожаре и управления эвакуацией людей в зданиях и сооружениях. Способы оповещения людей о пожаре, управления эвакуацией людей и обеспечения их безопасной эвакуации. Оповещатели пожарные индивидуальные. Фотолюминесцентные системы на путях эвакуации. Требования к средствам информации и сигнализации об опасности, размещаемым в помещениях, предназначенных для пребывания всех категорий инвалидов, и на путях их движения. Оборудование системой двусторонней связи с диспетчером (дежурным) лифтовых холлов, зон безопасности. Требования к эвакуационным знакам пожарной безопасности. Требования к плану (схеме) эвакуации на объектах с массовым пребыванием людей, включая лиц с ограниченными возможностями здоровья, инвалидов. Требования к диспетчерскому пункту (пожарному посту). Испытания приемно-контрольных приборов и пожарных оповещателей. Техническое обслуживание системы оповещения и управления эвакуацией.</w:t>
      </w:r>
    </w:p>
    <w:p w14:paraId="0801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6.4. Системы коллективной защиты, средства индивидуальной защиты и спасения людей от опасных факторов пожара</w:t>
      </w:r>
    </w:p>
    <w:p w14:paraId="0901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Область применения, функциональное назначение и технические характеристики средств индивидуальной защиты и спасения людей при пожаре. Обеспечение зданий и сооружений классов функциональной пожарной опасности Ф1-Ф5 средствами индивидуальной защиты и спасения. Нормы и правила размещения во время эксплуатации средств индивидуальной защиты и спасения при пожаре (постановка на учет, хранение, обслуживание при необходимости, применение при проведении учений и на пожаре). Классификация средств индивидуальной защиты людей при пожаре (средства индивидуальной защиты органов дыхания и зрения). Правила применения средств индивидуальной защиты органов дыхания и зрения при пожаре. Проведение тренировок по отработке планов эвакуации и инструктажей по использованию средств индивидуальной защиты и спасения для обслуживающего персонала. Обеспечение обслуживающего персонала, ответственного за оповещение, организацию эвакуации людей во время пожара (чрезвычайной ситуации) в здании (служба безопасности, охрана) самоспасателями специального назначения.</w:t>
      </w:r>
    </w:p>
    <w:p w14:paraId="0A01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Классификация средств спасения с высоты (индивидуальные средства, коллективные средства). Требования к оснащению и применению средств спасения людей с высотных уровней при пожаре.</w:t>
      </w:r>
    </w:p>
    <w:p w14:paraId="0B010000">
      <w:pPr>
        <w:spacing w:after="100" w:before="100"/>
        <w:ind w:firstLine="709" w:left="0" w:right="0"/>
        <w:rPr>
          <w:b w:val="1"/>
          <w:sz w:val="28"/>
        </w:rPr>
      </w:pPr>
      <w:r>
        <w:rPr>
          <w:b w:val="1"/>
          <w:sz w:val="28"/>
        </w:rPr>
        <w:t>Тема 6.5. Система противо</w:t>
      </w:r>
      <w:r>
        <w:rPr>
          <w:b w:val="1"/>
          <w:sz w:val="28"/>
          <w:u w:val="none"/>
        </w:rPr>
        <w:t>д</w:t>
      </w:r>
      <w:r>
        <w:rPr>
          <w:b w:val="1"/>
          <w:sz w:val="28"/>
        </w:rPr>
        <w:t>ымной защиты</w:t>
      </w:r>
    </w:p>
    <w:p w14:paraId="0C01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Назначение противодымной защиты. Противодымная защита как комплекс организационных мероприятий и технических средств, направленных на предотвращение воздействия на людей дыма, повышенной температуры окружающей среды, токсичных продуктов горения и термического разложения. Требования к объектам по устройству систем приточно-вытяжной противодымной вентиляции. Монтаж, наладка, обслуживание систем приточно-вытяжной противодымной вентиляции. Проведение приемосдаточных испытаний систем приточно-вытяжной противодымной вентиляции. Требования к технической документации на системы приточно-вытяжной противодымной вентиляции. Проведение приемо-сдаточных и периодических испытаний систем приточно-вытяжной противодымной вентиляции. Применение мобильных (переносных) устройств дымоудаления.</w:t>
      </w:r>
    </w:p>
    <w:p w14:paraId="0D01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6.6. Огнестойкость и пожарная опасность зданий, сооружений и пожарных отсеков</w:t>
      </w:r>
    </w:p>
    <w:p w14:paraId="0E01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Степень огнестойкости зданий, сооружений и пожарных отсеков. Соответствие степени огнестойкости зданий, сооружений и пожарных отсеков и предела огнестойкости применяемых в них строительных конструкций. Требования к обеспечению огнестойкости зданий и сооружений класса функциональной пожарной опасности Ф1-Ф5.</w:t>
      </w:r>
    </w:p>
    <w:p w14:paraId="0F01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Требования по обеспечению огнестойкости и класса пожарной опасности строительных конструкций. Нормирование пределов огнестойкости строительных конструкций. Средства огнезащиты строительных конструкций. Противопожарные преграды. Пределы огнестойкости для соответствующих типов заполнения проемов в противопожарных преградах. Методы контроля за соблюдением требований, предъявляемых нормативными документами к заполнению проемов в противопожарных преградах. Методы испытаний на огнестойкость заполнений проемов.</w:t>
      </w:r>
    </w:p>
    <w:p w14:paraId="1001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6.7. Ограничение распространения пожара за пределы очага</w:t>
      </w:r>
    </w:p>
    <w:p w14:paraId="1101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Способы ограничения распространения пожара за пределы очага. Требования к ограничению распространения пожара на объектах класса функциональной пожарной опасности Ф1-Ф5.</w:t>
      </w:r>
    </w:p>
    <w:p w14:paraId="1201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6.8. Первичные средства пожаротушения в зданиях и сооружениях</w:t>
      </w:r>
    </w:p>
    <w:p w14:paraId="1301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Классификация и область применения первичных средств пожаротушения. Переносные, передвижные огнетушители, автономные модули пожаротушения. Малогабаритные средства пожаротушения. Пожарные краны и средства обеспечения их использования. Пожарный инвентарь. Покрывала для изоляции очага возгорания.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огнетушителям. Требования к обеспечению объектов первичными средствами пожаротушения. Требования к пожарным кранам, пожарным шкафам.</w:t>
      </w:r>
    </w:p>
    <w:p w14:paraId="1401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6.9. Системы автоматического пожаротушения и пожарной сигнализации</w:t>
      </w:r>
    </w:p>
    <w:p w14:paraId="1501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Оснащение помещений, зданий и сооружений класса Ф1-Ф5 автоматическими установками пожарной сигнализации и (или) пожаротушения.</w:t>
      </w:r>
    </w:p>
    <w:p w14:paraId="1601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Классификация систем пожарной сигнализации. Основные элементы систем пожарной сигнализации (пожарные извещатели, приемно-контрольные приборы, шлейфы пожарной сигнализации, приборы управления, оповещатели). Требования к автоматическим установкам пожаротушения, сдерживания пожара и пожарной сигнализации. Места установки ручных пожарных извещателей в зависимости от назначений зданий и помещений. Проверка работоспособности автоматической системы пожарной сигнализации. Проведение испытаний основных функций приемно-контрольных приборов системы пожарной сигнализации (прием электрических сигналов от ручных и автоматических пожарных извещателей со световой индикацией номера шлейфа, в котором произошло срабатывание извещателя, и включением звуковой и световой сигнализации; автоматический контроль целостности линий связи с внешними устройствами, световая и звуковая сигнализация о возникшей неисправности; защита органов управления от несанкционированного доступа посторонних лиц;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питания, выполняющего данную функцию) и пожарных извещателей (срабатывание автоматических пожарных извещателей на изменение физических параметров окружающей среды, вызванных пожаром; работоспособность ручных пожарных извещателей).</w:t>
      </w:r>
    </w:p>
    <w:p w14:paraId="1701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Требования к автоматическим и автономным установкам пожаротушения. Классификация автоматических установок пожаротушения.</w:t>
      </w:r>
    </w:p>
    <w:p w14:paraId="18010000">
      <w:pPr>
        <w:spacing w:after="100" w:before="100"/>
        <w:ind w:firstLine="709" w:left="0" w:right="0"/>
        <w:jc w:val="both"/>
        <w:rPr>
          <w:b w:val="1"/>
          <w:sz w:val="28"/>
        </w:rPr>
      </w:pPr>
      <w:r>
        <w:rPr>
          <w:b w:val="1"/>
          <w:sz w:val="28"/>
        </w:rPr>
        <w:t>Тема 6.10. Общие требования к пожарному оборудованию</w:t>
      </w:r>
    </w:p>
    <w:p w14:paraId="1901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 xml:space="preserve">Назначение, область применения пожарного оборудования (пожарные гидранты, гидрант-колонки, колонки, напорные и всасывающие рукава, стволы, </w:t>
      </w:r>
    </w:p>
    <w:p w14:paraId="1A010000">
      <w:pPr>
        <w:spacing w:after="134" w:before="134"/>
        <w:ind w:firstLine="0" w:left="0" w:right="0"/>
        <w:jc w:val="both"/>
        <w:rPr>
          <w:sz w:val="28"/>
        </w:rPr>
      </w:pPr>
      <w:r>
        <w:rPr>
          <w:sz w:val="28"/>
        </w:rPr>
        <w:t xml:space="preserve">гидроэлеваторы и всасывающие сетки, рукавные разветвления, соединительные </w:t>
      </w:r>
      <w:r>
        <w:rPr>
          <w:sz w:val="28"/>
        </w:rPr>
        <w:t>головки, ручные пожарные лестницы). Требования к пожарному оборудованию.</w:t>
      </w:r>
    </w:p>
    <w:p w14:paraId="1B010000">
      <w:pPr>
        <w:spacing w:after="100" w:before="100"/>
        <w:ind w:firstLine="709" w:left="0" w:right="0"/>
        <w:rPr>
          <w:b w:val="1"/>
          <w:sz w:val="28"/>
        </w:rPr>
      </w:pPr>
      <w:r>
        <w:rPr>
          <w:b w:val="1"/>
          <w:sz w:val="28"/>
        </w:rPr>
        <w:t>Тема 6.11. Источники противопожарного водоснабжения</w:t>
      </w:r>
    </w:p>
    <w:p w14:paraId="1C01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Требования к источникам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Ф1-Ф5. Проведение проверок работоспособности системы противопожарного водоснабжения объекта. Техническое обслуживание внутреннего противопожарного водопровода, его средств и проведение испытаний. Методика испытаний внутреннего противопожарного водопровода.</w:t>
      </w:r>
    </w:p>
    <w:p w14:paraId="1D010000">
      <w:pPr>
        <w:spacing w:after="100" w:before="100"/>
        <w:ind w:firstLine="709" w:left="0" w:right="0"/>
        <w:rPr>
          <w:b w:val="1"/>
          <w:sz w:val="28"/>
        </w:rPr>
      </w:pPr>
      <w:r>
        <w:rPr>
          <w:b w:val="1"/>
          <w:sz w:val="28"/>
        </w:rPr>
        <w:t>Тема 6.12. Системы противопожарной защиты многофункциональных зданий</w:t>
      </w:r>
    </w:p>
    <w:p w14:paraId="1E01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Требования к противодымной защите. Требования к внутреннему противопожарному водопроводу и автоматическому пожаротушению. Требования к лифтам для пожарных подразделений - пожарным лифтам.</w:t>
      </w:r>
    </w:p>
    <w:p w14:paraId="1F01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Требования к автоматической пожарной сигнализации. Требования к системам оповещения о пожаре и управления эвакуацией людей, к центральному пульту управления системой противопожарной защиты. Требования к средствам индивидуальной и коллективной защиты и спасения людей. Требования к объемно-планировочным и техническим решениям, обеспечивающим своевременную эвакуацию людей, их защиту и спасение от опасных факторов пожара. Регламентация огнестойкости и пожарной опасности конструкций и отделочных материалов. Требования к устройствам, ограничивающим распространение огня и дыма (противопожарные преграды, противопожарные отсеки).</w:t>
      </w:r>
    </w:p>
    <w:p w14:paraId="20010000">
      <w:pPr>
        <w:spacing w:after="100" w:before="100"/>
        <w:ind w:firstLine="709" w:left="0" w:right="0"/>
        <w:rPr>
          <w:b w:val="1"/>
          <w:sz w:val="28"/>
        </w:rPr>
      </w:pPr>
      <w:r>
        <w:rPr>
          <w:b w:val="1"/>
          <w:sz w:val="28"/>
        </w:rPr>
        <w:t>Тема 6.13. Практические занятия</w:t>
      </w:r>
    </w:p>
    <w:p w14:paraId="2101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Отработка порядка действий при тревогах: "задымление", "пожар".</w:t>
      </w:r>
    </w:p>
    <w:p w14:paraId="2201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Тренировка по применению средств индивидуальной защиты органов дыхания и зрения при пожаре, а также ознакомление со средствами спасения и самоспасания людей с высоты.</w:t>
      </w:r>
    </w:p>
    <w:p w14:paraId="23010000">
      <w:pPr>
        <w:spacing w:after="134" w:before="134"/>
        <w:ind w:firstLine="709" w:left="0" w:right="0"/>
        <w:jc w:val="both"/>
        <w:rPr>
          <w:sz w:val="28"/>
        </w:rPr>
      </w:pPr>
      <w:r>
        <w:rPr>
          <w:sz w:val="28"/>
        </w:rPr>
        <w:t>Тренировка по практическому применению первичных средств пожаротушения.</w:t>
      </w:r>
    </w:p>
    <w:p w14:paraId="24010000">
      <w:pPr>
        <w:pStyle w:val="Style_9"/>
        <w:widowControl w:val="1"/>
        <w:ind w:firstLine="851"/>
        <w:jc w:val="both"/>
        <w:rPr>
          <w:sz w:val="28"/>
        </w:rPr>
      </w:pPr>
    </w:p>
    <w:p w14:paraId="25010000">
      <w:pPr>
        <w:pStyle w:val="Style_9"/>
        <w:widowControl w:val="1"/>
        <w:ind w:firstLine="851"/>
        <w:jc w:val="both"/>
        <w:rPr>
          <w:sz w:val="28"/>
        </w:rPr>
      </w:pPr>
    </w:p>
    <w:p w14:paraId="26010000">
      <w:pPr>
        <w:pStyle w:val="Style_6"/>
        <w:keepNext w:val="0"/>
        <w:widowControl w:val="0"/>
        <w:tabs>
          <w:tab w:leader="none" w:pos="0" w:val="left"/>
          <w:tab w:leader="none" w:pos="1571" w:val="clear"/>
        </w:tabs>
        <w:spacing w:line="276" w:lineRule="auto"/>
        <w:ind w:firstLine="0" w:left="0"/>
        <w:jc w:val="center"/>
        <w:rPr>
          <w:rFonts w:ascii="Times New Roman" w:hAnsi="Times New Roman"/>
          <w:sz w:val="28"/>
        </w:rPr>
      </w:pPr>
    </w:p>
    <w:p w14:paraId="27010000">
      <w:pPr>
        <w:pStyle w:val="Style_6"/>
        <w:keepNext w:val="0"/>
        <w:widowControl w:val="0"/>
        <w:tabs>
          <w:tab w:leader="none" w:pos="0" w:val="left"/>
          <w:tab w:leader="none" w:pos="1571" w:val="clear"/>
        </w:tabs>
        <w:spacing w:line="276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Результаты обучения</w:t>
      </w:r>
      <w:r>
        <w:rPr>
          <w:rFonts w:ascii="Times New Roman" w:hAnsi="Times New Roman"/>
          <w:b w:val="1"/>
          <w:sz w:val="28"/>
        </w:rPr>
        <w:t xml:space="preserve"> (усовершенствованные компетенции), необходимые для выполнения </w:t>
      </w:r>
      <w:r>
        <w:rPr>
          <w:rFonts w:ascii="Times New Roman" w:hAnsi="Times New Roman"/>
          <w:b w:val="1"/>
          <w:sz w:val="28"/>
        </w:rPr>
        <w:t xml:space="preserve"> трудовых функций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872"/>
        <w:gridCol w:w="5236"/>
        <w:gridCol w:w="2247"/>
      </w:tblGrid>
      <w:tr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Результаты обучения (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>компетенции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)</w:t>
            </w:r>
          </w:p>
        </w:tc>
        <w:tc>
          <w:tcPr>
            <w:tcW w:type="dxa" w:w="5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Умения и знания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Учебные курсы, дисциплины, модули программы</w:t>
            </w:r>
          </w:p>
        </w:tc>
      </w:tr>
      <w:tr>
        <w:trPr>
          <w:trHeight w:hRule="atLeast" w:val="2715"/>
        </w:trPr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 7</w:t>
            </w:r>
          </w:p>
          <w:p w14:paraId="2C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 2.1., 2.4</w:t>
            </w:r>
          </w:p>
          <w:p w14:paraId="2D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 3.1</w:t>
            </w:r>
          </w:p>
          <w:p w14:paraId="2E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УК-8</w:t>
            </w:r>
          </w:p>
          <w:p w14:paraId="2F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ПКО-4,8</w:t>
            </w:r>
          </w:p>
          <w:p w14:paraId="30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ПК-6,7</w:t>
            </w:r>
          </w:p>
          <w:p w14:paraId="31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ОПК-1</w:t>
            </w:r>
          </w:p>
        </w:tc>
        <w:tc>
          <w:tcPr>
            <w:tcW w:type="dxa" w:w="5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134" w:before="134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знать: </w:t>
            </w:r>
            <w:r>
              <w:rPr>
                <w:sz w:val="24"/>
              </w:rPr>
              <w:t>порядок обучения работников организации мерам пожарной безопасности;</w:t>
            </w:r>
          </w:p>
          <w:p w14:paraId="33010000">
            <w:pPr>
              <w:spacing w:after="134" w:before="134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уметь: </w:t>
            </w:r>
            <w:r>
              <w:rPr>
                <w:sz w:val="24"/>
              </w:rPr>
              <w:t>организовывать и проводить обучение мерам пожарной безопасности;</w:t>
            </w:r>
            <w:r>
              <w:rPr>
                <w:sz w:val="24"/>
              </w:rPr>
              <w:t xml:space="preserve"> </w:t>
            </w:r>
          </w:p>
          <w:p w14:paraId="34010000">
            <w:pPr>
              <w:spacing w:after="134" w:before="134"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владеть: </w:t>
            </w:r>
            <w:r>
              <w:rPr>
                <w:sz w:val="24"/>
              </w:rPr>
              <w:t>навыками профессионального и эффективного применения на практике приобретенных в процессе обучения знаний и умений.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Модуль 1.</w:t>
            </w:r>
          </w:p>
          <w:p w14:paraId="36010000">
            <w:pPr>
              <w:spacing w:after="100" w:before="100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Вводный модуль. Общие вопросы организации обучения</w:t>
            </w:r>
          </w:p>
          <w:p w14:paraId="37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38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rPr>
          <w:trHeight w:hRule="atLeast" w:val="3241"/>
        </w:trPr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 7</w:t>
            </w:r>
          </w:p>
          <w:p w14:paraId="3A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 2.1., 2.4</w:t>
            </w:r>
          </w:p>
          <w:p w14:paraId="3B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 3.1</w:t>
            </w:r>
          </w:p>
          <w:p w14:paraId="3C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УК-8</w:t>
            </w:r>
          </w:p>
          <w:p w14:paraId="3D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ПКО-4,8</w:t>
            </w:r>
          </w:p>
          <w:p w14:paraId="3E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ПК-6,7</w:t>
            </w:r>
          </w:p>
          <w:p w14:paraId="3F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ОПК-1</w:t>
            </w:r>
          </w:p>
        </w:tc>
        <w:tc>
          <w:tcPr>
            <w:tcW w:type="dxa" w:w="5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134" w:before="134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знать: организационные основы обеспечения пожарной безопасности в организации;</w:t>
            </w:r>
          </w:p>
          <w:p w14:paraId="41010000">
            <w:pPr>
              <w:spacing w:after="134" w:before="134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перечень нарушений требований пожарной безопасности, которые заведомо создают угрозу возникновения пожаров и загораний;</w:t>
            </w:r>
          </w:p>
          <w:p w14:paraId="42010000">
            <w:pPr>
              <w:spacing w:after="134" w:before="134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уметь: разрабатывать мероприятия, направленные на усиление противопожарной защиты и предупреждение пожаров; </w:t>
            </w:r>
            <w:r>
              <w:rPr>
                <w:sz w:val="24"/>
              </w:rPr>
              <w:t>разрабатывать программы противопожарных инструктажей;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Модуль 2.</w:t>
            </w:r>
          </w:p>
          <w:p w14:paraId="44010000">
            <w:pPr>
              <w:ind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Организационные основы обеспечения пожарной безопасности</w:t>
            </w:r>
          </w:p>
          <w:p w14:paraId="45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rPr>
          <w:trHeight w:hRule="atLeast" w:val="2856"/>
        </w:trPr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 7</w:t>
            </w:r>
          </w:p>
          <w:p w14:paraId="47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 2.1., 2.4</w:t>
            </w:r>
          </w:p>
          <w:p w14:paraId="48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 3.1</w:t>
            </w:r>
          </w:p>
          <w:p w14:paraId="49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УК-8</w:t>
            </w:r>
          </w:p>
          <w:p w14:paraId="4A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ПКО-4,8</w:t>
            </w:r>
          </w:p>
          <w:p w14:paraId="4B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ПК-6,7</w:t>
            </w:r>
          </w:p>
          <w:p w14:paraId="4C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ОПК-1</w:t>
            </w:r>
          </w:p>
        </w:tc>
        <w:tc>
          <w:tcPr>
            <w:tcW w:type="dxa" w:w="5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134" w:before="134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знать: требования к разработке приказов, инструкций и положений, устанавливающих противопожарный режим на объекте, обучение работников организации мерам пожарной безопасности;</w:t>
            </w:r>
          </w:p>
          <w:p w14:paraId="4E010000">
            <w:pPr>
              <w:spacing w:after="134" w:before="134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уметь: организовывать и проводить учения и тренировки по эвакуации людей и материальных ценностей из зданий, сооружений;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3.</w:t>
            </w:r>
          </w:p>
          <w:p w14:paraId="50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b w:val="0"/>
                <w:sz w:val="24"/>
              </w:rPr>
              <w:t>Оценка соответствия объекта защиты требованиям пожарной безопасности</w:t>
            </w:r>
          </w:p>
        </w:tc>
      </w:tr>
      <w:tr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 7</w:t>
            </w:r>
          </w:p>
          <w:p w14:paraId="52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 2.1., 2.4</w:t>
            </w:r>
          </w:p>
          <w:p w14:paraId="53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 3.1</w:t>
            </w:r>
          </w:p>
          <w:p w14:paraId="54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УК-8</w:t>
            </w:r>
          </w:p>
          <w:p w14:paraId="55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ПКО-4,8</w:t>
            </w:r>
          </w:p>
          <w:p w14:paraId="56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ПК-6,7</w:t>
            </w:r>
          </w:p>
          <w:p w14:paraId="57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ОПК-1</w:t>
            </w:r>
          </w:p>
        </w:tc>
        <w:tc>
          <w:tcPr>
            <w:tcW w:type="dxa" w:w="5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134" w:before="134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знать: требования пожарной безопасности - законодательства Российской Федерации о пожарной безопасности для объектов защиты организации;</w:t>
            </w:r>
          </w:p>
          <w:p w14:paraId="59010000">
            <w:pPr>
              <w:spacing w:after="134" w:before="134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уметь: анализировать состояние пожарной безопасности организации, 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безопасности;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4.</w:t>
            </w:r>
          </w:p>
          <w:p w14:paraId="5B01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Общие принципы обеспечения пожарной безопасности объекта защиты</w:t>
            </w:r>
          </w:p>
          <w:p w14:paraId="5C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5D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1157"/>
        </w:trPr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 7</w:t>
            </w:r>
          </w:p>
          <w:p w14:paraId="5F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 2.1., 2.4</w:t>
            </w:r>
          </w:p>
          <w:p w14:paraId="60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 3.1</w:t>
            </w:r>
          </w:p>
          <w:p w14:paraId="61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УК-8</w:t>
            </w:r>
          </w:p>
          <w:p w14:paraId="62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ПКО-4,8</w:t>
            </w:r>
          </w:p>
          <w:p w14:paraId="63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ПК-6,7</w:t>
            </w:r>
          </w:p>
          <w:p w14:paraId="64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ОПК-1</w:t>
            </w:r>
          </w:p>
        </w:tc>
        <w:tc>
          <w:tcPr>
            <w:tcW w:type="dxa" w:w="5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134" w:before="134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знать: пожарную опасность технологического процесса производства, нарушения которого могут создать условия возникновения пожара;</w:t>
            </w:r>
          </w:p>
          <w:p w14:paraId="66010000">
            <w:pPr>
              <w:spacing w:after="134" w:before="134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уметь: действовать в случае возникновения пожара.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5.</w:t>
            </w:r>
          </w:p>
          <w:p w14:paraId="68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b w:val="0"/>
                <w:sz w:val="24"/>
              </w:rPr>
              <w:t>Система предотвращения пожаров</w:t>
            </w:r>
          </w:p>
          <w:p w14:paraId="69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 7</w:t>
            </w:r>
          </w:p>
          <w:p w14:paraId="6B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 2.1., 2.4</w:t>
            </w:r>
          </w:p>
          <w:p w14:paraId="6C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 3.1</w:t>
            </w:r>
          </w:p>
          <w:p w14:paraId="6D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УК-8</w:t>
            </w:r>
          </w:p>
          <w:p w14:paraId="6E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ПКО-4,8</w:t>
            </w:r>
          </w:p>
          <w:p w14:paraId="6F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ПК-6,7</w:t>
            </w:r>
          </w:p>
          <w:p w14:paraId="70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ОПК-1</w:t>
            </w:r>
          </w:p>
        </w:tc>
        <w:tc>
          <w:tcPr>
            <w:tcW w:type="dxa" w:w="5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after="134" w:before="134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знать: вопросы обеспечения противопожарной защиты организации.</w:t>
            </w:r>
          </w:p>
          <w:p w14:paraId="72010000">
            <w:pPr>
              <w:spacing w:after="134" w:before="134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уметь: пользоваться первичными средствами пожаротушения;</w:t>
            </w:r>
          </w:p>
          <w:p w14:paraId="73010000">
            <w:pPr>
              <w:spacing w:after="134" w:before="134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владеть: практическими навыками применения первичных средств </w:t>
            </w:r>
            <w:r>
              <w:rPr>
                <w:sz w:val="24"/>
              </w:rPr>
              <w:t>пожаротушения и осмотра до и после их использования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</w:t>
            </w:r>
            <w:r>
              <w:rPr>
                <w:rFonts w:ascii="Times New Roman" w:hAnsi="Times New Roman"/>
                <w:b w:val="1"/>
                <w:sz w:val="24"/>
              </w:rPr>
              <w:t> 6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75010000">
            <w:pPr>
              <w:ind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sz w:val="24"/>
              </w:rPr>
              <w:t>Системы противопожарной защиты</w:t>
            </w:r>
          </w:p>
          <w:p w14:paraId="7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7010000">
      <w:pPr>
        <w:pStyle w:val="Style_6"/>
        <w:keepNext w:val="0"/>
        <w:widowControl w:val="0"/>
        <w:tabs>
          <w:tab w:leader="none" w:pos="0" w:val="left"/>
          <w:tab w:leader="none" w:pos="1571" w:val="clear"/>
        </w:tabs>
        <w:spacing w:line="276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Форма итоговой аттестации</w:t>
      </w:r>
    </w:p>
    <w:p w14:paraId="78010000">
      <w:pPr>
        <w:pStyle w:val="Style_9"/>
        <w:widowControl w:val="1"/>
        <w:ind w:firstLine="851"/>
        <w:jc w:val="both"/>
        <w:rPr>
          <w:sz w:val="28"/>
        </w:rPr>
      </w:pPr>
      <w:r>
        <w:rPr>
          <w:sz w:val="28"/>
        </w:rPr>
        <w:t xml:space="preserve">Итоговая аттестация по </w:t>
      </w:r>
      <w:r>
        <w:rPr>
          <w:sz w:val="28"/>
        </w:rPr>
        <w:t xml:space="preserve"> </w:t>
      </w:r>
      <w:r>
        <w:rPr>
          <w:sz w:val="28"/>
        </w:rPr>
        <w:t xml:space="preserve"> д</w:t>
      </w:r>
      <w:r>
        <w:rPr>
          <w:rFonts w:ascii="Times New Roman" w:hAnsi="Times New Roman"/>
          <w:b w:val="0"/>
          <w:sz w:val="28"/>
        </w:rPr>
        <w:t xml:space="preserve">ополнительной профессиональной </w:t>
      </w:r>
      <w:r>
        <w:rPr>
          <w:sz w:val="28"/>
        </w:rPr>
        <w:t>программ</w:t>
      </w:r>
      <w:r>
        <w:rPr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 повышения квалификации «</w:t>
      </w:r>
      <w:r>
        <w:rPr>
          <w:rFonts w:ascii="XO Thames" w:hAnsi="XO Thames"/>
          <w:b w:val="0"/>
          <w:caps w:val="0"/>
          <w:sz w:val="28"/>
        </w:rPr>
        <w:t xml:space="preserve">Пожарная безопасность </w:t>
      </w:r>
      <w:r>
        <w:rPr>
          <w:rFonts w:ascii="XO Thames" w:hAnsi="XO Thames"/>
          <w:b w:val="0"/>
          <w:caps w:val="0"/>
          <w:sz w:val="28"/>
        </w:rPr>
        <w:t>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  <w:r>
        <w:rPr>
          <w:rFonts w:ascii="Times New Roman" w:hAnsi="Times New Roman"/>
          <w:b w:val="0"/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проводится в форме </w:t>
      </w:r>
      <w:r>
        <w:rPr>
          <w:sz w:val="28"/>
        </w:rPr>
        <w:t>теста или устного ответа</w:t>
      </w:r>
      <w:r>
        <w:rPr>
          <w:sz w:val="28"/>
        </w:rPr>
        <w:t>.</w:t>
      </w:r>
    </w:p>
    <w:p w14:paraId="79010000">
      <w:pPr>
        <w:ind/>
        <w:jc w:val="center"/>
        <w:rPr>
          <w:sz w:val="16"/>
        </w:rPr>
      </w:pPr>
    </w:p>
    <w:p w14:paraId="7A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11.1. Оценочные материалы</w:t>
      </w:r>
    </w:p>
    <w:p w14:paraId="7B010000">
      <w:pPr>
        <w:pStyle w:val="Style_8"/>
        <w:spacing w:after="0" w:before="0"/>
        <w:ind w:firstLine="709"/>
        <w:jc w:val="both"/>
        <w:rPr>
          <w:sz w:val="28"/>
        </w:rPr>
      </w:pPr>
      <w:r>
        <w:rPr>
          <w:sz w:val="28"/>
        </w:rPr>
        <w:t>Оценка "зачтено" выставляется обучающемуся в случае демонстрации достаточного уровня знаний, способности к полному, логичному и обоснованному ответу на поставленные проблемные вопросы, способности делать выводы и заключения.</w:t>
      </w:r>
    </w:p>
    <w:p w14:paraId="7C010000">
      <w:pPr>
        <w:pStyle w:val="Style_8"/>
        <w:spacing w:after="0" w:before="0"/>
        <w:ind w:firstLine="709"/>
        <w:jc w:val="both"/>
        <w:rPr>
          <w:sz w:val="28"/>
        </w:rPr>
      </w:pPr>
      <w:r>
        <w:rPr>
          <w:sz w:val="28"/>
        </w:rPr>
        <w:t>При тестировании — количество правильных ответов должно составлять 90% и более  от общего количества заданий.</w:t>
      </w:r>
    </w:p>
    <w:p w14:paraId="7D010000">
      <w:pPr>
        <w:pStyle w:val="Style_8"/>
        <w:spacing w:after="0" w:before="0"/>
        <w:ind w:firstLine="709"/>
        <w:jc w:val="both"/>
        <w:rPr>
          <w:sz w:val="27"/>
        </w:rPr>
      </w:pPr>
      <w:r>
        <w:rPr>
          <w:sz w:val="28"/>
        </w:rPr>
        <w:t>Оценка "не зачтено" выставляется при отсутствии ответа на поставленный вопрос, либо в случае, если ответ носит поверхностный характер, не содержит фактологического материала, в ответе отсутствуют логичность и последовательность.</w:t>
      </w:r>
      <w:r>
        <w:rPr>
          <w:sz w:val="27"/>
        </w:rPr>
        <w:t xml:space="preserve"> </w:t>
      </w:r>
    </w:p>
    <w:p w14:paraId="7E010000">
      <w:pPr>
        <w:pStyle w:val="Style_8"/>
        <w:spacing w:after="0" w:before="0"/>
        <w:ind w:firstLine="709"/>
        <w:jc w:val="both"/>
        <w:rPr>
          <w:sz w:val="28"/>
        </w:rPr>
      </w:pPr>
      <w:r>
        <w:rPr>
          <w:sz w:val="28"/>
        </w:rPr>
        <w:t>При тестировании — количество правильных ответов  составляет менее  90%  от общего количества заданий.</w:t>
      </w:r>
    </w:p>
    <w:p w14:paraId="7F010000">
      <w:pPr>
        <w:pStyle w:val="Style_8"/>
        <w:spacing w:after="0" w:before="0"/>
        <w:ind w:firstLine="709"/>
        <w:jc w:val="both"/>
        <w:rPr>
          <w:sz w:val="27"/>
        </w:rPr>
      </w:pPr>
    </w:p>
    <w:p w14:paraId="80010000">
      <w:pPr>
        <w:tabs>
          <w:tab w:leader="none" w:pos="1245" w:val="left"/>
        </w:tabs>
        <w:spacing w:line="276" w:lineRule="auto"/>
        <w:ind/>
        <w:jc w:val="both"/>
        <w:rPr>
          <w:b w:val="1"/>
          <w:sz w:val="16"/>
        </w:rPr>
      </w:pPr>
    </w:p>
    <w:p w14:paraId="8101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11.2.1. Примерные т</w:t>
      </w:r>
      <w:r>
        <w:rPr>
          <w:b w:val="1"/>
          <w:sz w:val="28"/>
        </w:rPr>
        <w:t>естовые в</w:t>
      </w:r>
      <w:r>
        <w:rPr>
          <w:b w:val="1"/>
          <w:sz w:val="28"/>
        </w:rPr>
        <w:t xml:space="preserve">опросы для проверки знаний </w:t>
      </w:r>
    </w:p>
    <w:p w14:paraId="82010000">
      <w:pPr>
        <w:rPr>
          <w:sz w:val="28"/>
        </w:rPr>
      </w:pPr>
      <w:r>
        <w:rPr>
          <w:sz w:val="28"/>
        </w:rPr>
        <w:t>Вопрос № 1</w:t>
      </w:r>
    </w:p>
    <w:p w14:paraId="83010000">
      <w:pPr>
        <w:spacing w:after="134" w:before="134"/>
        <w:ind w:firstLine="0" w:left="0" w:right="0"/>
        <w:jc w:val="left"/>
        <w:rPr>
          <w:b w:val="0"/>
          <w:sz w:val="28"/>
        </w:rPr>
      </w:pPr>
      <w:r>
        <w:rPr>
          <w:b w:val="0"/>
          <w:sz w:val="28"/>
        </w:rPr>
        <w:t>Что понимается под термином "Пожарная профилактика", в соответствии с Федеральным законом "О пожарной безопасности"?</w:t>
      </w:r>
      <w:r>
        <w:rPr>
          <w:b w:val="0"/>
          <w:sz w:val="28"/>
        </w:rPr>
        <w:br/>
      </w:r>
      <w:r>
        <w:rPr>
          <w:b w:val="0"/>
          <w:sz w:val="28"/>
        </w:rPr>
        <w:t>А) Совокупность оперативно-тактических и инженерно-технических мероприятий.</w:t>
      </w:r>
      <w:r>
        <w:rPr>
          <w:b w:val="0"/>
          <w:sz w:val="28"/>
        </w:rPr>
        <w:br/>
      </w:r>
      <w:r>
        <w:rPr>
          <w:b w:val="0"/>
          <w:sz w:val="28"/>
        </w:rPr>
        <w:t>Б) Предотвращение возможности дальнейшего распространения горения.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Совокупность превентивных мер, направленных на исключение возможности возникновения пожаров и ограничение их последствий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>Пояснение: N 69-ФЗ Статья 1.</w:t>
      </w:r>
    </w:p>
    <w:p w14:paraId="84010000">
      <w:pPr>
        <w:rPr>
          <w:b w:val="0"/>
          <w:sz w:val="28"/>
        </w:rPr>
      </w:pPr>
      <w:r>
        <w:rPr>
          <w:b w:val="0"/>
          <w:sz w:val="28"/>
        </w:rPr>
        <w:t>Вопрос № 2</w:t>
      </w:r>
    </w:p>
    <w:p w14:paraId="85010000">
      <w:pPr>
        <w:spacing w:after="134" w:before="134"/>
        <w:ind w:firstLine="0" w:left="0" w:right="0"/>
        <w:jc w:val="left"/>
        <w:rPr>
          <w:b w:val="0"/>
          <w:sz w:val="28"/>
        </w:rPr>
      </w:pPr>
      <w:r>
        <w:rPr>
          <w:b w:val="0"/>
          <w:sz w:val="28"/>
        </w:rPr>
        <w:t>При предъявлении какого документа должностные лица органов государственного пожарного надзора имеют право посещать организации, знакомиться с необходимыми документами и материалами, имеющими отношение к производству по делам об административных правонарушениях, проверке заявлений и сообщений о преступлениях, административных правонарушениях и происшествиях, связанных с пожарами?</w:t>
      </w:r>
      <w:r>
        <w:rPr>
          <w:b w:val="0"/>
          <w:sz w:val="28"/>
        </w:rPr>
        <w:br/>
      </w:r>
      <w:r>
        <w:rPr>
          <w:b w:val="0"/>
          <w:sz w:val="28"/>
        </w:rPr>
        <w:t>А) При предъявлении приказа (распоряжения) руководителя (заместителя руководителя) органа государственного пожарного надзора о назначении проверки.</w:t>
      </w:r>
      <w:r>
        <w:rPr>
          <w:b w:val="0"/>
          <w:sz w:val="28"/>
        </w:rPr>
        <w:br/>
      </w:r>
      <w:r>
        <w:rPr>
          <w:b w:val="0"/>
          <w:sz w:val="28"/>
        </w:rPr>
        <w:t>Б) При предъявлении документа, удостоверяющего личность должностного лица.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При предъявления служебного удостоверения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N 69-ФЗСтатья 6.1 </w:t>
      </w:r>
      <w:r>
        <w:rPr>
          <w:b w:val="0"/>
          <w:sz w:val="28"/>
        </w:rPr>
        <w:br/>
      </w:r>
    </w:p>
    <w:p w14:paraId="86010000">
      <w:pPr>
        <w:rPr>
          <w:b w:val="0"/>
          <w:sz w:val="28"/>
        </w:rPr>
      </w:pPr>
      <w:r>
        <w:rPr>
          <w:b w:val="0"/>
          <w:sz w:val="28"/>
        </w:rPr>
        <w:t>Вопрос № 3</w:t>
      </w:r>
    </w:p>
    <w:p w14:paraId="87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Какие электронагревательные приборы можно использовать в помещениях складов?</w:t>
      </w:r>
      <w:r>
        <w:rPr>
          <w:b w:val="0"/>
          <w:sz w:val="28"/>
        </w:rPr>
        <w:br/>
      </w:r>
      <w:r>
        <w:rPr>
          <w:b w:val="0"/>
          <w:sz w:val="28"/>
        </w:rPr>
        <w:t>А) Выполненные во взрывозащищенном исполнении.</w:t>
      </w:r>
      <w:r>
        <w:rPr>
          <w:b w:val="0"/>
          <w:sz w:val="28"/>
        </w:rPr>
        <w:br/>
      </w:r>
      <w:r>
        <w:rPr>
          <w:b w:val="0"/>
          <w:sz w:val="28"/>
        </w:rPr>
        <w:t>Б) Имеющие в своем устройстве тероморегуляторы.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Эксплуатация электронагревательных приборов в складах запрещена.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ППР РФ N 1479 п.293 Запрещается в помещениях складов применять дежурное освещение, использовать газовые плиты и электронагревательные приборы, устанавливать штепсельные розетки </w:t>
      </w:r>
      <w:r>
        <w:rPr>
          <w:b w:val="0"/>
          <w:sz w:val="28"/>
        </w:rPr>
        <w:br/>
      </w:r>
    </w:p>
    <w:p w14:paraId="88010000">
      <w:pPr>
        <w:rPr>
          <w:b w:val="0"/>
          <w:sz w:val="28"/>
        </w:rPr>
      </w:pPr>
      <w:r>
        <w:rPr>
          <w:b w:val="0"/>
          <w:sz w:val="28"/>
        </w:rPr>
        <w:t>Вопрос № 4</w:t>
      </w:r>
    </w:p>
    <w:p w14:paraId="89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Какой размер должен быть у покрывала для изоляции очага возгорания?</w:t>
      </w:r>
      <w:r>
        <w:rPr>
          <w:b w:val="0"/>
          <w:sz w:val="28"/>
        </w:rPr>
        <w:br/>
      </w:r>
      <w:r>
        <w:rPr>
          <w:b w:val="0"/>
          <w:sz w:val="28"/>
        </w:rPr>
        <w:t>А) Размер покрывала зависит от размера очага возгорания.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Б) Не менее одного метра шириной и одного метра длиной. </w:t>
      </w:r>
      <w:r>
        <w:rPr>
          <w:b w:val="0"/>
          <w:sz w:val="28"/>
        </w:rPr>
        <w:br/>
      </w:r>
      <w:r>
        <w:rPr>
          <w:b w:val="0"/>
          <w:sz w:val="28"/>
        </w:rPr>
        <w:t>В) Для изоляции очага возгорания могут использоваться покрывала любого доступного размера.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ППР РФ N 1479 п.412 </w:t>
      </w:r>
      <w:r>
        <w:rPr>
          <w:b w:val="0"/>
          <w:sz w:val="28"/>
        </w:rPr>
        <w:br/>
      </w:r>
    </w:p>
    <w:p w14:paraId="8A010000">
      <w:pPr>
        <w:rPr>
          <w:b w:val="0"/>
          <w:sz w:val="28"/>
        </w:rPr>
      </w:pPr>
      <w:r>
        <w:rPr>
          <w:b w:val="0"/>
          <w:sz w:val="28"/>
        </w:rPr>
        <w:t>Вопрос № 5</w:t>
      </w:r>
    </w:p>
    <w:p w14:paraId="8B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Как часто должны подвергаться техническому осмотру и проверяться на работоспособность наружные водопроводы, пожарные гидранты и пожарные краны?</w:t>
      </w:r>
      <w:r>
        <w:rPr>
          <w:b w:val="0"/>
          <w:sz w:val="28"/>
        </w:rPr>
        <w:br/>
      </w:r>
      <w:r>
        <w:rPr>
          <w:b w:val="0"/>
          <w:sz w:val="28"/>
        </w:rPr>
        <w:t>А) Не реже одного раза в пять лет.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Б) Не реже одного раза в шесть месяцев. </w:t>
      </w:r>
      <w:r>
        <w:rPr>
          <w:b w:val="0"/>
          <w:sz w:val="28"/>
        </w:rPr>
        <w:br/>
      </w:r>
      <w:r>
        <w:rPr>
          <w:b w:val="0"/>
          <w:sz w:val="28"/>
        </w:rPr>
        <w:t>В) Не реже одного раза в год.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>Пояснение: ППР РФ N 1479 п.48 / ГОСТ Р 53961-2010 п 11 (Указания по эксплуатации)</w:t>
      </w:r>
      <w:r>
        <w:rPr>
          <w:b w:val="0"/>
          <w:sz w:val="28"/>
        </w:rPr>
        <w:br/>
      </w:r>
    </w:p>
    <w:p w14:paraId="8C010000">
      <w:pPr>
        <w:rPr>
          <w:b w:val="0"/>
          <w:sz w:val="28"/>
        </w:rPr>
      </w:pPr>
      <w:r>
        <w:rPr>
          <w:b w:val="0"/>
          <w:sz w:val="28"/>
        </w:rPr>
        <w:t>Вопрос № 6</w:t>
      </w:r>
    </w:p>
    <w:p w14:paraId="8D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Что из перечисленного не соответствует требованиям пожарной безопасности, предъявляемым к эвакуационным выходам складских и производственных зданий?</w:t>
      </w:r>
      <w:r>
        <w:rPr>
          <w:b w:val="0"/>
          <w:sz w:val="28"/>
        </w:rPr>
        <w:br/>
      </w:r>
      <w:r>
        <w:rPr>
          <w:b w:val="0"/>
          <w:sz w:val="28"/>
        </w:rPr>
        <w:t>А) Помещения категорий А и Б с численностью работающих в наиболее многочисленной смене более 5 человек должны иметь не менее двух эвакуационных выходов.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Б) Ширина эвакуационных выходов должна быть не менее 0,8 м при числе эвакуирующихся более 50 человек. </w:t>
      </w:r>
      <w:r>
        <w:rPr>
          <w:b w:val="0"/>
          <w:sz w:val="28"/>
        </w:rPr>
        <w:br/>
      </w:r>
      <w:r>
        <w:rPr>
          <w:b w:val="0"/>
          <w:sz w:val="28"/>
        </w:rPr>
        <w:t>В) В помещениях категорий А, Б и В1, в которых производятся, применяются или хранятся легковоспламеняющиеся жидкости, полы следует выполнять из негорючих материалов или материалов группы горючести Г1.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СП 1.13130 "СИСТЕМЫ ПРОТИВОПОЖАРНОЙ ЗАЩИТЫ. ЭВАКУАЦИОННЫЕ ПУТИ И ВЫХОДЫ" глава 8 </w:t>
      </w:r>
      <w:r>
        <w:rPr>
          <w:b w:val="0"/>
          <w:sz w:val="28"/>
        </w:rPr>
        <w:br/>
      </w:r>
    </w:p>
    <w:p w14:paraId="8E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 </w:t>
      </w:r>
      <w:r>
        <w:rPr>
          <w:b w:val="0"/>
          <w:sz w:val="28"/>
        </w:rPr>
        <w:t>Вопрос № 7</w:t>
      </w:r>
    </w:p>
    <w:p w14:paraId="8F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Что такое нейтрализатор статического электричества?</w:t>
      </w:r>
      <w:r>
        <w:rPr>
          <w:b w:val="0"/>
          <w:sz w:val="28"/>
        </w:rPr>
        <w:br/>
      </w:r>
      <w:r>
        <w:rPr>
          <w:b w:val="0"/>
          <w:sz w:val="28"/>
        </w:rPr>
        <w:t>А) Устройство, обеспечивающее необходимую влажность поверхности или объема заряженного материала.</w:t>
      </w:r>
      <w:r>
        <w:rPr>
          <w:b w:val="0"/>
          <w:sz w:val="28"/>
        </w:rPr>
        <w:br/>
      </w:r>
      <w:r>
        <w:rPr>
          <w:b w:val="0"/>
          <w:sz w:val="28"/>
        </w:rPr>
        <w:t>Б) Устройство, обеспечивающее снижение напряженности электростатического поля и количество аэроионов в рабочей зоне до допустимых значений за счет их концентрации в ограниченном объеме вне этой зоны.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Устройство, предназначенное для снижения уровня электростатических зарядов путем ионизации электризующегося материала или среды вблизи его поверхности.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ГОСТ 12.4.124-83 ТЕРМИНЫ, ИСПОЛЬЗУЕМЫЕ В СТАНДАРТЕ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>Вопрос № 8</w:t>
      </w:r>
    </w:p>
    <w:p w14:paraId="90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Кто из сотрудников организации и в каком количестве должен включаться в состав квалификационной комиссии по проверке знаний требований пожарной безопасности, создаваемой непосредственно в организации?</w:t>
      </w:r>
      <w:r>
        <w:rPr>
          <w:b w:val="0"/>
          <w:sz w:val="28"/>
        </w:rPr>
        <w:br/>
      </w:r>
      <w:r>
        <w:rPr>
          <w:b w:val="0"/>
          <w:sz w:val="28"/>
        </w:rPr>
        <w:t>А) В состав комиссии включается не более трех человек, прошедших проверку знаний требований пожарной безопасности в установленном порядке, с обязательным участием представителя органа государственного пожарного надзора.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Б) В состав комиссии включается не менее трех человек, прошедших проверку знаний требований пожарной безопасности в установленном порядке. </w:t>
      </w:r>
      <w:r>
        <w:rPr>
          <w:b w:val="0"/>
          <w:sz w:val="28"/>
        </w:rPr>
        <w:br/>
      </w:r>
      <w:r>
        <w:rPr>
          <w:b w:val="0"/>
          <w:sz w:val="28"/>
        </w:rPr>
        <w:t>В) В состав комиссии включается не менее двух человек, прошедших проверку знаний требований пожарной безопасности в установленном порядке, с обязательным участием представителя органа государственного пожарного надзора.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Приказ МЧС РФ от 12.12 2007 г. N 645 п. 42. </w:t>
      </w:r>
      <w:r>
        <w:rPr>
          <w:b w:val="0"/>
          <w:sz w:val="28"/>
        </w:rPr>
        <w:br/>
      </w:r>
      <w:r>
        <w:rPr>
          <w:b w:val="0"/>
          <w:sz w:val="28"/>
        </w:rPr>
        <w:t>Вопрос № 9</w:t>
      </w:r>
    </w:p>
    <w:p w14:paraId="91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Где разрешается промывать инструмент и оборудование, применяемое при производстве работ с горючими веществами?</w:t>
      </w:r>
      <w:r>
        <w:rPr>
          <w:b w:val="0"/>
          <w:sz w:val="28"/>
        </w:rPr>
        <w:br/>
      </w:r>
      <w:r>
        <w:rPr>
          <w:b w:val="0"/>
          <w:sz w:val="28"/>
        </w:rPr>
        <w:t>А) Только на месте хранения горючих веществ.</w:t>
      </w:r>
      <w:r>
        <w:rPr>
          <w:b w:val="0"/>
          <w:sz w:val="28"/>
        </w:rPr>
        <w:br/>
      </w:r>
      <w:r>
        <w:rPr>
          <w:b w:val="0"/>
          <w:sz w:val="28"/>
        </w:rPr>
        <w:t>Б) Только непосредственно на месте производства работ.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Только на открытой площадке или в помещении, имеющем вытяжную вентиляцию.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ППР РФ N 1479 п.342 </w:t>
      </w:r>
      <w:r>
        <w:rPr>
          <w:b w:val="0"/>
          <w:sz w:val="28"/>
        </w:rPr>
        <w:br/>
      </w:r>
    </w:p>
    <w:p w14:paraId="92010000">
      <w:pPr>
        <w:rPr>
          <w:b w:val="0"/>
          <w:sz w:val="28"/>
        </w:rPr>
      </w:pPr>
      <w:r>
        <w:rPr>
          <w:b w:val="0"/>
          <w:sz w:val="28"/>
        </w:rPr>
        <w:t>Вопрос № 10</w:t>
      </w:r>
    </w:p>
    <w:p w14:paraId="93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Когда должно автоматически включаться эвакуационное освещение?</w:t>
      </w:r>
      <w:r>
        <w:rPr>
          <w:b w:val="0"/>
          <w:sz w:val="28"/>
        </w:rPr>
        <w:br/>
      </w:r>
      <w:r>
        <w:rPr>
          <w:b w:val="0"/>
          <w:sz w:val="28"/>
        </w:rPr>
        <w:t>А) По окончании рабочего дня.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Б) При прекращении электропитания рабочего освещения. </w:t>
      </w:r>
      <w:r>
        <w:rPr>
          <w:b w:val="0"/>
          <w:sz w:val="28"/>
        </w:rPr>
        <w:br/>
      </w:r>
      <w:r>
        <w:rPr>
          <w:b w:val="0"/>
          <w:sz w:val="28"/>
        </w:rPr>
        <w:t>В) В 15 часов в зимнее время и в 18 часов в летнее время года.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ППР РФ N 1479 п. 37 </w:t>
      </w:r>
    </w:p>
    <w:p w14:paraId="94010000">
      <w:pPr>
        <w:rPr>
          <w:b w:val="0"/>
          <w:sz w:val="28"/>
        </w:rPr>
      </w:pPr>
      <w:r>
        <w:rPr>
          <w:b w:val="0"/>
          <w:sz w:val="28"/>
        </w:rPr>
        <w:t>Вопрос № 11</w:t>
      </w:r>
    </w:p>
    <w:p w14:paraId="95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В каком из приведенных вариантов правильно и полностью указано отнесение наружных установок на категории по взрывопожарной и пожарной опасности?</w:t>
      </w:r>
      <w:r>
        <w:rPr>
          <w:b w:val="0"/>
          <w:sz w:val="28"/>
        </w:rPr>
        <w:br/>
      </w:r>
      <w:r>
        <w:rPr>
          <w:b w:val="0"/>
          <w:sz w:val="28"/>
        </w:rPr>
        <w:t>А) На категории А, Б, В, Г, Д.</w:t>
      </w:r>
      <w:r>
        <w:rPr>
          <w:b w:val="0"/>
          <w:sz w:val="28"/>
        </w:rPr>
        <w:br/>
      </w:r>
      <w:r>
        <w:rPr>
          <w:b w:val="0"/>
          <w:sz w:val="28"/>
        </w:rPr>
        <w:t>Б) На категории А, Б, В1-В4, Г, Д.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На категории АН, БН, ВН, ГН, ДН.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СП 12.13130.2009 п. 4.1 </w:t>
      </w:r>
      <w:r>
        <w:rPr>
          <w:b w:val="0"/>
          <w:sz w:val="28"/>
        </w:rPr>
        <w:br/>
      </w:r>
    </w:p>
    <w:p w14:paraId="96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 </w:t>
      </w:r>
      <w:r>
        <w:rPr>
          <w:b w:val="0"/>
          <w:sz w:val="28"/>
        </w:rPr>
        <w:t>Вопрос № 12</w:t>
      </w:r>
    </w:p>
    <w:p w14:paraId="97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На каком расстоянии от горючих конструкций должны размещаться линзовые прожекторы, прожекторы и софиты ?</w:t>
      </w:r>
      <w:r>
        <w:rPr>
          <w:b w:val="0"/>
          <w:sz w:val="28"/>
        </w:rPr>
        <w:br/>
      </w:r>
      <w:r>
        <w:rPr>
          <w:b w:val="0"/>
          <w:sz w:val="28"/>
        </w:rPr>
        <w:t>А) Расстояние определяется монтажником по месту установки.</w:t>
      </w:r>
      <w:r>
        <w:rPr>
          <w:b w:val="0"/>
          <w:sz w:val="28"/>
        </w:rPr>
        <w:br/>
      </w:r>
      <w:r>
        <w:rPr>
          <w:b w:val="0"/>
          <w:sz w:val="28"/>
        </w:rPr>
        <w:t>Б) На расстоянии не менее 1,0 м.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На безопасном расстоянии, указанном в технических условиях эксплуатации изделия.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ППР РФ N 1479 п.38 </w:t>
      </w:r>
      <w:r>
        <w:rPr>
          <w:b w:val="0"/>
          <w:sz w:val="28"/>
        </w:rPr>
        <w:t>Вопрос № 13</w:t>
      </w:r>
    </w:p>
    <w:p w14:paraId="98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Что из перечисленного не входит в задачи добровольной пожарной охраны?</w:t>
      </w:r>
      <w:r>
        <w:rPr>
          <w:b w:val="0"/>
          <w:sz w:val="28"/>
        </w:rPr>
        <w:br/>
      </w:r>
      <w:r>
        <w:rPr>
          <w:b w:val="0"/>
          <w:sz w:val="28"/>
        </w:rPr>
        <w:t>А) Осуществление профилактики пожаров.</w:t>
      </w:r>
      <w:r>
        <w:rPr>
          <w:b w:val="0"/>
          <w:sz w:val="28"/>
        </w:rPr>
        <w:br/>
      </w:r>
      <w:r>
        <w:rPr>
          <w:b w:val="0"/>
          <w:sz w:val="28"/>
        </w:rPr>
        <w:t>Б) Спасение людей и имущества при пожарах, проведении аварийно-спасательных работ и оказание первой помощи пострадавшим.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Г) Участие в случае необходимости в ликвидации массовых беспорядков.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100-ФЗ Статья 9.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>Вопрос № 14</w:t>
      </w:r>
    </w:p>
    <w:p w14:paraId="99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Каким образом должно осуществляться включение дренчерных установок?</w:t>
      </w:r>
      <w:r>
        <w:rPr>
          <w:b w:val="0"/>
          <w:sz w:val="28"/>
        </w:rPr>
        <w:br/>
      </w:r>
      <w:r>
        <w:rPr>
          <w:b w:val="0"/>
          <w:sz w:val="28"/>
        </w:rPr>
        <w:t>А) Только вручную дистанционно.</w:t>
      </w:r>
      <w:r>
        <w:rPr>
          <w:b w:val="0"/>
          <w:sz w:val="28"/>
        </w:rPr>
        <w:br/>
      </w:r>
      <w:r>
        <w:rPr>
          <w:b w:val="0"/>
          <w:sz w:val="28"/>
        </w:rPr>
        <w:t>Б) Только автоматически по месту установки.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Как автоматически, так и вручную (дистанционно или по месту).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СП 485.1311500.2020 п. 6.3.1 </w:t>
      </w:r>
    </w:p>
    <w:p w14:paraId="9A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 </w:t>
      </w:r>
      <w:r>
        <w:rPr>
          <w:b w:val="0"/>
          <w:sz w:val="28"/>
        </w:rPr>
        <w:t>Вопрос № 15</w:t>
      </w:r>
    </w:p>
    <w:p w14:paraId="9B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Какой вид противопожарного инструктажа должен проводиться с газосварщиками перед проведением разовых работ?</w:t>
      </w:r>
      <w:r>
        <w:rPr>
          <w:b w:val="0"/>
          <w:sz w:val="28"/>
        </w:rPr>
        <w:br/>
      </w:r>
      <w:r>
        <w:rPr>
          <w:b w:val="0"/>
          <w:sz w:val="28"/>
        </w:rPr>
        <w:t>А) Повторный.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Б) Целевой. </w:t>
      </w:r>
      <w:r>
        <w:rPr>
          <w:b w:val="0"/>
          <w:sz w:val="28"/>
        </w:rPr>
        <w:br/>
      </w:r>
      <w:r>
        <w:rPr>
          <w:b w:val="0"/>
          <w:sz w:val="28"/>
        </w:rPr>
        <w:t>В) Первичный.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Приказ МЧС РФ от 12.12 2007 г. N 645гл. II. 28. </w:t>
      </w:r>
    </w:p>
    <w:p w14:paraId="9C010000">
      <w:pPr>
        <w:rPr>
          <w:b w:val="0"/>
          <w:sz w:val="28"/>
        </w:rPr>
      </w:pPr>
      <w:r>
        <w:rPr>
          <w:b w:val="0"/>
          <w:sz w:val="28"/>
        </w:rPr>
        <w:t>Вопрос № 16</w:t>
      </w:r>
    </w:p>
    <w:p w14:paraId="9D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В каком случае запрещается производить погрузку-разгрузку пожаровзрывоопасных и пожароопасных веществ в автотранспортное средство?</w:t>
      </w:r>
      <w:r>
        <w:rPr>
          <w:b w:val="0"/>
          <w:sz w:val="28"/>
        </w:rPr>
        <w:br/>
      </w:r>
      <w:r>
        <w:rPr>
          <w:b w:val="0"/>
          <w:sz w:val="28"/>
        </w:rPr>
        <w:t>А) При сильном ветре.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Б) При работающем двигателе автомобиля. </w:t>
      </w:r>
      <w:r>
        <w:rPr>
          <w:b w:val="0"/>
          <w:sz w:val="28"/>
        </w:rPr>
        <w:br/>
      </w:r>
      <w:r>
        <w:rPr>
          <w:b w:val="0"/>
          <w:sz w:val="28"/>
        </w:rPr>
        <w:t>В) При отсутствие искрогасителя на автомобиле.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ППР РФ N 1479 п.258 </w:t>
      </w:r>
      <w:r>
        <w:rPr>
          <w:b w:val="0"/>
          <w:sz w:val="28"/>
        </w:rPr>
        <w:br/>
      </w:r>
    </w:p>
    <w:p w14:paraId="9E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 </w:t>
      </w:r>
      <w:r>
        <w:rPr>
          <w:b w:val="0"/>
          <w:sz w:val="28"/>
        </w:rPr>
        <w:t>Вопрос № 17</w:t>
      </w:r>
    </w:p>
    <w:p w14:paraId="9F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В каком из приведенных вариантов правильно и полностью указана классификация пожаров по виду горючего материала?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А) А (пожары твердых горючих веществ и материалов), В (пожары жидких горючих жидкостей или плавящихся твердых веществ и материалов), С (пожары газов), D (пожары металлов), Е (пожары горючих веществ и материалов электроустановок, находящихся под напряжением), F (пожары ядерных материалов, радиоактивных отходов и радиоактивных веществ). </w:t>
      </w:r>
    </w:p>
    <w:p w14:paraId="A0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 xml:space="preserve">Б) </w:t>
      </w:r>
      <w:r>
        <w:rPr>
          <w:b w:val="0"/>
          <w:sz w:val="28"/>
        </w:rPr>
        <w:t>А (пожары твердых горючих веществ и материалов), В (пожары жидких горючих жидкостей или плавящихся твердых веществ и материалов), С (пожары газов), D (пожары металлов), Е (пожары горючих веществ и материалов электроустановок, находящихся под напряжением)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123-ФЗ Статья 8. Классификация пожаров </w:t>
      </w:r>
    </w:p>
    <w:p w14:paraId="A1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 </w:t>
      </w:r>
      <w:r>
        <w:rPr>
          <w:b w:val="0"/>
          <w:sz w:val="28"/>
        </w:rPr>
        <w:t>Вопрос № 18</w:t>
      </w:r>
    </w:p>
    <w:p w14:paraId="A2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Сколько эвакуационных выходов должны иметь помещения, предназначенные для одновременного пребывания 70 человек?</w:t>
      </w:r>
      <w:r>
        <w:rPr>
          <w:b w:val="0"/>
          <w:sz w:val="28"/>
        </w:rPr>
        <w:br/>
      </w:r>
      <w:r>
        <w:rPr>
          <w:b w:val="0"/>
          <w:sz w:val="28"/>
        </w:rPr>
        <w:t>А) Не менее четырех.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Б) Не менее двух. </w:t>
      </w:r>
      <w:r>
        <w:rPr>
          <w:b w:val="0"/>
          <w:sz w:val="28"/>
        </w:rPr>
        <w:br/>
      </w:r>
      <w:r>
        <w:rPr>
          <w:b w:val="0"/>
          <w:sz w:val="28"/>
        </w:rPr>
        <w:t>В) Не менее трех.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>Пояснение: СП 1.13130 "СИСТЕМЫ ПРОТИВОПОЖАРНОЙ ЗАЩИТЫ. ЭВАКУАЦИОННЫЕ ПУТИ И ВЫХОДЫ" п.4.2.7</w:t>
      </w:r>
      <w:r>
        <w:rPr>
          <w:b w:val="0"/>
          <w:sz w:val="28"/>
        </w:rPr>
        <w:br/>
      </w:r>
      <w:r>
        <w:rPr>
          <w:b w:val="0"/>
          <w:sz w:val="28"/>
        </w:rPr>
        <w:t>Вопрос № 19</w:t>
      </w:r>
    </w:p>
    <w:p w14:paraId="A3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В какие сроки углекислотные огнетушители подлежат перезарядке?</w:t>
      </w:r>
      <w:r>
        <w:rPr>
          <w:b w:val="0"/>
          <w:sz w:val="28"/>
        </w:rPr>
        <w:br/>
      </w:r>
      <w:r>
        <w:rPr>
          <w:b w:val="0"/>
          <w:sz w:val="28"/>
        </w:rPr>
        <w:t>А) Не реже одного раза в год.</w:t>
      </w:r>
      <w:r>
        <w:rPr>
          <w:b w:val="0"/>
          <w:sz w:val="28"/>
        </w:rPr>
        <w:br/>
      </w:r>
      <w:r>
        <w:rPr>
          <w:b w:val="0"/>
          <w:sz w:val="28"/>
        </w:rPr>
        <w:t>Б) Не реже одного раза в три года.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Не реже одного раза в пять лет.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>Пояснение: СП 9.13130.2009 Таблица 1  </w:t>
      </w:r>
      <w:r>
        <w:rPr>
          <w:b w:val="0"/>
          <w:sz w:val="28"/>
        </w:rPr>
        <w:br/>
      </w:r>
    </w:p>
    <w:p w14:paraId="A4010000">
      <w:pPr>
        <w:rPr>
          <w:b w:val="0"/>
          <w:sz w:val="28"/>
        </w:rPr>
      </w:pPr>
      <w:r>
        <w:rPr>
          <w:b w:val="0"/>
          <w:sz w:val="28"/>
        </w:rPr>
        <w:t>Вопрос № 20</w:t>
      </w:r>
    </w:p>
    <w:p w14:paraId="A5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Какое максимальное количество карбида кальция разрешается хранить в помещениях ацетиленовых установок при отсутствии промежуточного склада хранения?</w:t>
      </w:r>
      <w:r>
        <w:rPr>
          <w:b w:val="0"/>
          <w:sz w:val="28"/>
        </w:rPr>
        <w:br/>
      </w:r>
      <w:r>
        <w:rPr>
          <w:b w:val="0"/>
          <w:sz w:val="28"/>
        </w:rPr>
        <w:t>А) 1000 кг.</w:t>
      </w:r>
      <w:r>
        <w:rPr>
          <w:b w:val="0"/>
          <w:sz w:val="28"/>
        </w:rPr>
        <w:br/>
      </w:r>
      <w:r>
        <w:rPr>
          <w:b w:val="0"/>
          <w:sz w:val="28"/>
        </w:rPr>
        <w:t>Б) 500 кг.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200 кг.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ППР РФ N 1479 п.364 </w:t>
      </w:r>
      <w:r>
        <w:rPr>
          <w:b w:val="0"/>
          <w:sz w:val="28"/>
        </w:rPr>
        <w:br/>
      </w:r>
    </w:p>
    <w:p w14:paraId="A6010000">
      <w:pPr>
        <w:rPr>
          <w:b w:val="0"/>
          <w:sz w:val="28"/>
        </w:rPr>
      </w:pPr>
      <w:r>
        <w:rPr>
          <w:b w:val="0"/>
          <w:sz w:val="28"/>
        </w:rPr>
        <w:t>Вопрос № 21</w:t>
      </w:r>
    </w:p>
    <w:p w14:paraId="A7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С какой периодичностью должна осуществляться проверка работоспособности сетей противопожарного водопровода?</w:t>
      </w:r>
      <w:r>
        <w:rPr>
          <w:b w:val="0"/>
          <w:sz w:val="28"/>
        </w:rPr>
        <w:br/>
      </w:r>
      <w:r>
        <w:rPr>
          <w:b w:val="0"/>
          <w:sz w:val="28"/>
        </w:rPr>
        <w:t>А) Один раз в год.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Б) Не реже двух раз в год (весной и осенью) </w:t>
      </w:r>
      <w:r>
        <w:rPr>
          <w:b w:val="0"/>
          <w:sz w:val="28"/>
        </w:rPr>
        <w:br/>
      </w:r>
      <w:r>
        <w:rPr>
          <w:b w:val="0"/>
          <w:sz w:val="28"/>
        </w:rPr>
        <w:t>В) Не реже одного раза в пять лет.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ППР РФ N 1479 п. 48 </w:t>
      </w:r>
      <w:r>
        <w:rPr>
          <w:b w:val="0"/>
          <w:sz w:val="28"/>
        </w:rPr>
        <w:br/>
      </w:r>
    </w:p>
    <w:p w14:paraId="A8010000">
      <w:pPr>
        <w:rPr>
          <w:b w:val="0"/>
          <w:sz w:val="28"/>
        </w:rPr>
      </w:pPr>
      <w:r>
        <w:rPr>
          <w:b w:val="0"/>
          <w:sz w:val="28"/>
        </w:rPr>
        <w:t>Вопрос № 22</w:t>
      </w:r>
    </w:p>
    <w:p w14:paraId="A9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В отношении каких объектов из перечисленных должна быть составлена декларация пожарной безопасности?</w:t>
      </w:r>
      <w:r>
        <w:rPr>
          <w:b w:val="0"/>
          <w:sz w:val="28"/>
        </w:rPr>
        <w:br/>
      </w:r>
      <w:r>
        <w:rPr>
          <w:b w:val="0"/>
          <w:sz w:val="28"/>
        </w:rPr>
        <w:t>А) В отношении отдельно стоящих жилых домов высотой не более трех этажей, предназначенных для проживания одной семьи (объекты индивидуального жилищного строительства).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Б) В отношении здания, сооружения, производственного объекта, для которых законодательством Российской Федерации о градостроительной деятельности предусмотрено проведение экспертизы проектной документации (за исключением зданий классов функциональной пожарной опасности Ф1.3, Ф1.4), а также в отношении зданий (частей зданий) класса функциональной пожарной опасности Ф1.1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Пояснение: N 123-ФЗ Ст.64. 1.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>Вопрос № 23</w:t>
      </w:r>
    </w:p>
    <w:p w14:paraId="AA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Что из перечисленного относится к вторичным проявлениям опасных факторов пожара, воздействующим на людей и материальные ценности?</w:t>
      </w:r>
      <w:r>
        <w:rPr>
          <w:b w:val="0"/>
          <w:sz w:val="28"/>
        </w:rPr>
        <w:br/>
      </w:r>
      <w:r>
        <w:rPr>
          <w:b w:val="0"/>
          <w:sz w:val="28"/>
        </w:rPr>
        <w:t>А) Дым.</w:t>
      </w:r>
      <w:r>
        <w:rPr>
          <w:b w:val="0"/>
          <w:sz w:val="28"/>
        </w:rPr>
        <w:br/>
      </w:r>
      <w:r>
        <w:rPr>
          <w:b w:val="0"/>
          <w:sz w:val="28"/>
        </w:rPr>
        <w:t>Б) Токсичные продукты горения и термического разложения.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Радиоактивные и токсичные вещества и материалы, вышедшие из разрушенных аппаратов и установок. </w:t>
      </w:r>
      <w:r>
        <w:rPr>
          <w:b w:val="0"/>
          <w:sz w:val="28"/>
        </w:rPr>
        <w:br/>
      </w:r>
      <w:r>
        <w:rPr>
          <w:b w:val="0"/>
          <w:sz w:val="28"/>
        </w:rPr>
        <w:t>Г) Повышенная температура окружающей среды.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>Пояснение: ГОСТ 12.1.004-91 п.1.5.</w:t>
      </w:r>
    </w:p>
    <w:p w14:paraId="AB010000">
      <w:pPr>
        <w:rPr>
          <w:b w:val="0"/>
          <w:sz w:val="28"/>
        </w:rPr>
      </w:pPr>
      <w:r>
        <w:rPr>
          <w:b w:val="0"/>
          <w:sz w:val="28"/>
        </w:rPr>
        <w:t>Вопрос № 24</w:t>
      </w:r>
    </w:p>
    <w:p w14:paraId="AC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В каком виде должны подаваться транспортные средства под погрузку пожаровзрывоопасных и пожароопасных веществ и материалов?</w:t>
      </w:r>
      <w:r>
        <w:rPr>
          <w:b w:val="0"/>
          <w:sz w:val="28"/>
        </w:rPr>
        <w:br/>
      </w:r>
      <w:r>
        <w:rPr>
          <w:b w:val="0"/>
          <w:sz w:val="28"/>
        </w:rPr>
        <w:t>А) Свежевыкрашенными перед каждой погрузкой.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Б) В исправном виде и очищенными от посторонних веществ. </w:t>
      </w:r>
      <w:r>
        <w:rPr>
          <w:b w:val="0"/>
          <w:sz w:val="28"/>
        </w:rPr>
        <w:br/>
      </w:r>
      <w:r>
        <w:rPr>
          <w:b w:val="0"/>
          <w:sz w:val="28"/>
        </w:rPr>
        <w:t>В) Прошедшими перед погрузкой внеплановое тех.обслуживание.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>Пояснение: ППР РФ N 1479 п. 256</w:t>
      </w:r>
      <w:r>
        <w:rPr>
          <w:b w:val="0"/>
          <w:sz w:val="28"/>
        </w:rPr>
        <w:br/>
      </w:r>
    </w:p>
    <w:p w14:paraId="AD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Вопрос № 25</w:t>
      </w:r>
    </w:p>
    <w:p w14:paraId="AE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Какая информация должна быть доведена до сведения руководителя пожарного подразделения, прибывшего для тушения пожара?</w:t>
      </w:r>
      <w:r>
        <w:rPr>
          <w:b w:val="0"/>
          <w:sz w:val="28"/>
        </w:rPr>
        <w:br/>
      </w:r>
      <w:r>
        <w:rPr>
          <w:b w:val="0"/>
          <w:sz w:val="28"/>
        </w:rPr>
        <w:t>А) Данные о причинах возникновения пожара, о масштабах пожара, о количестве пострадавших.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Б) Данные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изделий, а также другие сведения, необходимые для успешной ликвидации пожара. </w:t>
      </w:r>
      <w:r>
        <w:rPr>
          <w:b w:val="0"/>
          <w:sz w:val="28"/>
        </w:rPr>
        <w:br/>
      </w:r>
      <w:r>
        <w:rPr>
          <w:b w:val="0"/>
          <w:sz w:val="28"/>
        </w:rPr>
        <w:t>В) Данные о причинах возникновения пожара, масштабы пострадавшей территории, включая данные о прилегающих строениях.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ППБ 1479 п. 394 н) </w:t>
      </w:r>
      <w:r>
        <w:rPr>
          <w:b w:val="0"/>
          <w:sz w:val="28"/>
        </w:rPr>
        <w:br/>
      </w:r>
      <w:r>
        <w:rPr>
          <w:b w:val="0"/>
          <w:sz w:val="28"/>
        </w:rPr>
        <w:t>Вопрос № 26</w:t>
      </w:r>
    </w:p>
    <w:p w14:paraId="AF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Что из перечисленного не относится к основным элементам системы обеспечения пожарной безопасности?</w:t>
      </w:r>
      <w:r>
        <w:rPr>
          <w:b w:val="0"/>
          <w:sz w:val="28"/>
        </w:rPr>
        <w:br/>
      </w:r>
      <w:r>
        <w:rPr>
          <w:b w:val="0"/>
          <w:sz w:val="28"/>
        </w:rPr>
        <w:t>А) Органы государственной власти, принимающие участие в обеспечении пожарной безопасности в соответствии с законодательством Российской Федерации.</w:t>
      </w:r>
      <w:r>
        <w:rPr>
          <w:b w:val="0"/>
          <w:sz w:val="28"/>
        </w:rPr>
        <w:br/>
      </w:r>
      <w:r>
        <w:rPr>
          <w:b w:val="0"/>
          <w:sz w:val="28"/>
        </w:rPr>
        <w:t>Б) Граждане, принимающие участие в обеспечении пожарной безопасности в соответствии с законодательством Российской Федерации.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Технические средства пожаротушения.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N 69-ФЗ Статья 3 </w:t>
      </w:r>
    </w:p>
    <w:p w14:paraId="B0010000">
      <w:pPr>
        <w:rPr>
          <w:b w:val="0"/>
          <w:sz w:val="28"/>
        </w:rPr>
      </w:pPr>
      <w:r>
        <w:rPr>
          <w:b w:val="0"/>
          <w:sz w:val="28"/>
        </w:rPr>
        <w:t>Вопрос № 27</w:t>
      </w:r>
    </w:p>
    <w:p w14:paraId="B1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Какой административный штраф может быть наложен на граждан за нарушение требований пожарной безопасности, повлекшее за собой возникновение пожара и уничтожение или повреждение чужого имущества либо причинение легкого или средней тяжести вреда здоровью человека?</w:t>
      </w:r>
      <w:r>
        <w:rPr>
          <w:b w:val="0"/>
          <w:sz w:val="28"/>
        </w:rPr>
        <w:br/>
      </w:r>
      <w:r>
        <w:rPr>
          <w:b w:val="0"/>
          <w:sz w:val="28"/>
        </w:rPr>
        <w:t>А) От одной до двух тысяч рублей.</w:t>
      </w:r>
      <w:r>
        <w:rPr>
          <w:b w:val="0"/>
          <w:sz w:val="28"/>
        </w:rPr>
        <w:br/>
      </w:r>
      <w:r>
        <w:rPr>
          <w:b w:val="0"/>
          <w:sz w:val="28"/>
        </w:rPr>
        <w:t>Б) От одной тысячи до десяти тысяч рублей.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От четырех тысяч до пяти тысяч рублей.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КоАП РФ Статья 20.4 п. 6. </w:t>
      </w:r>
    </w:p>
    <w:p w14:paraId="B2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 </w:t>
      </w:r>
      <w:r>
        <w:rPr>
          <w:b w:val="0"/>
          <w:sz w:val="28"/>
        </w:rPr>
        <w:t>Вопрос № 28</w:t>
      </w:r>
    </w:p>
    <w:p w14:paraId="B3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Какие зоны из указанных относятся к зонам класса П-IIа?</w:t>
      </w:r>
      <w:r>
        <w:rPr>
          <w:b w:val="0"/>
          <w:sz w:val="28"/>
        </w:rPr>
        <w:br/>
      </w:r>
      <w:r>
        <w:rPr>
          <w:b w:val="0"/>
          <w:sz w:val="28"/>
        </w:rPr>
        <w:t>А) Зоны, расположенные в помещениях, в которых обращаются горючие жидкости с температурой вспышки 100 и более градуса Цельсия.</w:t>
      </w:r>
      <w:r>
        <w:rPr>
          <w:b w:val="0"/>
          <w:sz w:val="28"/>
        </w:rPr>
        <w:br/>
      </w:r>
      <w:r>
        <w:rPr>
          <w:b w:val="0"/>
          <w:sz w:val="28"/>
        </w:rPr>
        <w:t>Б) Зоны, расположенные в помещениях, в которых выделяются горючие пыли или волокна, или расположенные в непосредственной близости от них.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Зоны, расположенные в помещениях, в которых обращаются твердые горючие вещества в количестве, при котором удельная пожарная нагрузка составляет не менее 1 мегаджоуля на квадратный метр.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N 123-ФЗ Ст. 17.3 </w:t>
      </w:r>
    </w:p>
    <w:p w14:paraId="B4010000">
      <w:pPr>
        <w:rPr>
          <w:b w:val="0"/>
          <w:sz w:val="28"/>
        </w:rPr>
      </w:pPr>
      <w:r>
        <w:rPr>
          <w:b w:val="0"/>
          <w:sz w:val="28"/>
        </w:rPr>
        <w:t>Вопрос № 29</w:t>
      </w:r>
    </w:p>
    <w:p w14:paraId="B5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С какой периодичностью проводится проверка пожарных основных рабочих и резервных пожарных насосных агрегатов?</w:t>
      </w:r>
      <w:r>
        <w:rPr>
          <w:b w:val="0"/>
          <w:sz w:val="28"/>
        </w:rPr>
        <w:br/>
      </w:r>
      <w:r>
        <w:rPr>
          <w:b w:val="0"/>
          <w:sz w:val="28"/>
        </w:rPr>
        <w:t>А) Ежегодно.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Б) Ежемесячно. </w:t>
      </w:r>
      <w:r>
        <w:rPr>
          <w:b w:val="0"/>
          <w:sz w:val="28"/>
        </w:rPr>
        <w:br/>
      </w:r>
      <w:r>
        <w:rPr>
          <w:b w:val="0"/>
          <w:sz w:val="28"/>
        </w:rPr>
        <w:t>В) Ежеквартально.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ППР РФ N 1479 п. 52 </w:t>
      </w:r>
      <w:r>
        <w:rPr>
          <w:b w:val="0"/>
          <w:sz w:val="28"/>
        </w:rPr>
        <w:br/>
      </w:r>
    </w:p>
    <w:p w14:paraId="B6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Вопрос № 30</w:t>
      </w:r>
    </w:p>
    <w:p w14:paraId="B7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На каком этапе строительства объекта защиты должен вводиться в действие внутренний противопожарный водопровод?</w:t>
      </w:r>
      <w:r>
        <w:rPr>
          <w:b w:val="0"/>
          <w:sz w:val="28"/>
        </w:rPr>
        <w:br/>
      </w:r>
      <w:r>
        <w:rPr>
          <w:b w:val="0"/>
          <w:sz w:val="28"/>
        </w:rPr>
        <w:t>А) К началу основных строительных работ.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Б) До начала отделочных работ. </w:t>
      </w:r>
      <w:r>
        <w:rPr>
          <w:b w:val="0"/>
          <w:sz w:val="28"/>
        </w:rPr>
        <w:br/>
      </w:r>
      <w:r>
        <w:rPr>
          <w:b w:val="0"/>
          <w:sz w:val="28"/>
        </w:rPr>
        <w:t>В) К моменту пусконаладочных работ.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>Пояснение: ППР РФ N 1479 п.334</w:t>
      </w:r>
      <w:r>
        <w:rPr>
          <w:b w:val="0"/>
          <w:sz w:val="28"/>
        </w:rPr>
        <w:br/>
      </w:r>
    </w:p>
    <w:p w14:paraId="B8010000">
      <w:pPr>
        <w:rPr>
          <w:b w:val="0"/>
          <w:sz w:val="28"/>
        </w:rPr>
      </w:pPr>
      <w:r>
        <w:rPr>
          <w:b w:val="0"/>
          <w:sz w:val="28"/>
        </w:rPr>
        <w:t>Вопрос № 31</w:t>
      </w:r>
    </w:p>
    <w:p w14:paraId="B9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На каком расстоянии от края проезжей части вдоль автомобильных дорог следует располагать пожарные гидранты?</w:t>
      </w:r>
      <w:r>
        <w:rPr>
          <w:b w:val="0"/>
          <w:sz w:val="28"/>
        </w:rPr>
        <w:br/>
      </w:r>
      <w:r>
        <w:rPr>
          <w:b w:val="0"/>
          <w:sz w:val="28"/>
        </w:rPr>
        <w:t>А) Не более 3 м.</w:t>
      </w:r>
      <w:r>
        <w:rPr>
          <w:b w:val="0"/>
          <w:sz w:val="28"/>
        </w:rPr>
        <w:br/>
      </w:r>
      <w:r>
        <w:rPr>
          <w:b w:val="0"/>
          <w:sz w:val="28"/>
        </w:rPr>
        <w:t>Б) Не более 3,5 м, но не менее 10 метров от стен здания.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Не более 2,5 м, но не менее 5 метров от стен здания.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>Пояснение: 123-ФЗ Статья 98.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>Вопрос № 32</w:t>
      </w:r>
    </w:p>
    <w:p w14:paraId="BA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Что должен иметь каждый огнетушитель, установленный на объекте защиты?</w:t>
      </w:r>
      <w:r>
        <w:rPr>
          <w:b w:val="0"/>
          <w:sz w:val="28"/>
        </w:rPr>
        <w:br/>
      </w:r>
      <w:r>
        <w:rPr>
          <w:b w:val="0"/>
          <w:sz w:val="28"/>
        </w:rPr>
        <w:t>А) Только паспорт завода-изготовителя.</w:t>
      </w:r>
      <w:r>
        <w:rPr>
          <w:b w:val="0"/>
          <w:sz w:val="28"/>
        </w:rPr>
        <w:br/>
      </w:r>
      <w:r>
        <w:rPr>
          <w:b w:val="0"/>
          <w:sz w:val="28"/>
        </w:rPr>
        <w:t>Б) Защитный металлический кожух.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Порядковый номер, нанесенный на корпус огнетушителя, дату зарядки (перезарядки), а запускающее или запорно-пусковое устройство опломбированное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ППР РФ N 1479 п.407 </w:t>
      </w:r>
      <w:r>
        <w:rPr>
          <w:b w:val="0"/>
          <w:sz w:val="28"/>
        </w:rPr>
        <w:br/>
      </w:r>
    </w:p>
    <w:p w14:paraId="BB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Вопрос № 33</w:t>
      </w:r>
    </w:p>
    <w:p w14:paraId="BC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Какое из перечисленных наказаний установлено Уголовным кодексом РФ за нарушение требований пожарной безопасности, совершенное лицом, на которое возложены обязанности по их соблюдению, если это повлекло по неосторожности смерть человека?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А)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 </w:t>
      </w:r>
      <w:r>
        <w:rPr>
          <w:b w:val="0"/>
          <w:sz w:val="28"/>
        </w:rPr>
        <w:br/>
      </w:r>
      <w:r>
        <w:rPr>
          <w:b w:val="0"/>
          <w:sz w:val="28"/>
        </w:rPr>
        <w:t>Б) Штраф в размере до восьмидесяти тысяч рублей или в размере заработной платы или иного дохода осужденного за период до шести месяцев, либо ограничением свободы на срок до трех лет.</w:t>
      </w:r>
      <w:r>
        <w:rPr>
          <w:b w:val="0"/>
          <w:sz w:val="28"/>
        </w:rPr>
        <w:br/>
      </w:r>
      <w:r>
        <w:rPr>
          <w:b w:val="0"/>
          <w:sz w:val="28"/>
        </w:rPr>
        <w:t>В)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УК РФ Статья 219. Нарушение правил пожарной безопасности </w:t>
      </w:r>
      <w:r>
        <w:rPr>
          <w:b w:val="0"/>
          <w:sz w:val="28"/>
        </w:rPr>
        <w:br/>
      </w:r>
    </w:p>
    <w:p w14:paraId="BD010000">
      <w:pPr>
        <w:rPr>
          <w:b w:val="0"/>
          <w:sz w:val="28"/>
        </w:rPr>
      </w:pPr>
      <w:r>
        <w:rPr>
          <w:b w:val="0"/>
          <w:sz w:val="28"/>
        </w:rPr>
        <w:t>Вопрос № 34</w:t>
      </w:r>
    </w:p>
    <w:p w14:paraId="BE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Допускается ли во время эксплуатации котельных и других теплопроизводящих установок работать при неисправных или отключенных приборах контроля и регулирования, предусмотренных организацией-изготовителем?</w:t>
      </w:r>
      <w:r>
        <w:rPr>
          <w:b w:val="0"/>
          <w:sz w:val="28"/>
        </w:rPr>
        <w:br/>
      </w:r>
      <w:r>
        <w:rPr>
          <w:b w:val="0"/>
          <w:sz w:val="28"/>
        </w:rPr>
        <w:t>А) Не допускается ни в каком случае.</w:t>
      </w:r>
      <w:r>
        <w:rPr>
          <w:b w:val="0"/>
          <w:sz w:val="28"/>
        </w:rPr>
        <w:br/>
      </w:r>
      <w:r>
        <w:rPr>
          <w:b w:val="0"/>
          <w:sz w:val="28"/>
        </w:rPr>
        <w:t>Б) Допускается только в случае, если это обусловлено производственной необходимостью.</w:t>
      </w:r>
      <w:r>
        <w:rPr>
          <w:b w:val="0"/>
          <w:sz w:val="28"/>
        </w:rPr>
        <w:br/>
      </w:r>
      <w:r>
        <w:rPr>
          <w:b w:val="0"/>
          <w:sz w:val="28"/>
        </w:rPr>
        <w:t>В) Допускается только в случае чрезвычайной ситуации.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ППР РФ N 1479 п. 79. </w:t>
      </w:r>
      <w:r>
        <w:rPr>
          <w:b w:val="0"/>
          <w:sz w:val="28"/>
        </w:rPr>
        <w:br/>
      </w:r>
    </w:p>
    <w:p w14:paraId="BF010000">
      <w:pPr>
        <w:rPr>
          <w:b w:val="0"/>
          <w:sz w:val="28"/>
        </w:rPr>
      </w:pPr>
      <w:r>
        <w:rPr>
          <w:b w:val="0"/>
          <w:sz w:val="28"/>
        </w:rPr>
        <w:t>Вопрос № 35</w:t>
      </w:r>
    </w:p>
    <w:p w14:paraId="C0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На каком этапе строительства объекта защиты должны вводиться в действие автоматические системы пожаротушения и сигнализации?</w:t>
      </w:r>
      <w:r>
        <w:rPr>
          <w:b w:val="0"/>
          <w:sz w:val="28"/>
        </w:rPr>
        <w:br/>
      </w:r>
      <w:r>
        <w:rPr>
          <w:b w:val="0"/>
          <w:sz w:val="28"/>
        </w:rPr>
        <w:t>А) К началу основных строительных работ.</w:t>
      </w:r>
      <w:r>
        <w:rPr>
          <w:b w:val="0"/>
          <w:sz w:val="28"/>
        </w:rPr>
        <w:br/>
      </w:r>
      <w:r>
        <w:rPr>
          <w:b w:val="0"/>
          <w:sz w:val="28"/>
        </w:rPr>
        <w:t>Б) К началу отделочных работ.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К моменту завершения пусконаладочных работ инженерных систем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ППР РФ N 1479 п.334 </w:t>
      </w:r>
      <w:r>
        <w:rPr>
          <w:b w:val="0"/>
          <w:sz w:val="28"/>
        </w:rPr>
        <w:br/>
      </w:r>
    </w:p>
    <w:p w14:paraId="C1010000">
      <w:pPr>
        <w:rPr>
          <w:b w:val="0"/>
          <w:sz w:val="28"/>
        </w:rPr>
      </w:pPr>
      <w:r>
        <w:rPr>
          <w:b w:val="0"/>
          <w:sz w:val="28"/>
        </w:rPr>
        <w:t>Вопрос № 36</w:t>
      </w:r>
    </w:p>
    <w:p w14:paraId="C2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Какие вопросы должны быть обязательно отражены в инструкции о мерах пожарной безопасности?</w:t>
      </w:r>
      <w:r>
        <w:rPr>
          <w:b w:val="0"/>
          <w:sz w:val="28"/>
        </w:rPr>
        <w:br/>
      </w:r>
      <w:r>
        <w:rPr>
          <w:b w:val="0"/>
          <w:sz w:val="28"/>
        </w:rPr>
        <w:t>А) порядок содержания территории, зданий и помещений, в том числе эвакуационных путей.</w:t>
      </w:r>
      <w:r>
        <w:rPr>
          <w:b w:val="0"/>
          <w:sz w:val="28"/>
        </w:rPr>
        <w:br/>
      </w:r>
      <w:r>
        <w:rPr>
          <w:b w:val="0"/>
          <w:sz w:val="28"/>
        </w:rPr>
        <w:t>Б) порядок осмотра и закрытия помещений по окончании работы.</w:t>
      </w:r>
      <w:r>
        <w:rPr>
          <w:b w:val="0"/>
          <w:sz w:val="28"/>
        </w:rPr>
        <w:br/>
      </w:r>
      <w:r>
        <w:rPr>
          <w:b w:val="0"/>
          <w:sz w:val="28"/>
        </w:rPr>
        <w:t>В) порядок сбора, хранения и удаления горючих веществ и материалов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Г) все перечисленные вопросы, включая порядок и периодичность уборки горючих отходов и пыли, хранения промасленной спецодежды.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ПП Б 1479 п.393 </w:t>
      </w:r>
      <w:r>
        <w:rPr>
          <w:b w:val="0"/>
          <w:sz w:val="28"/>
        </w:rPr>
        <w:br/>
      </w:r>
    </w:p>
    <w:p w14:paraId="C3010000">
      <w:pPr>
        <w:rPr>
          <w:b w:val="0"/>
          <w:sz w:val="28"/>
        </w:rPr>
      </w:pPr>
      <w:r>
        <w:rPr>
          <w:b w:val="0"/>
          <w:sz w:val="28"/>
        </w:rPr>
        <w:t>Вопрос № 37</w:t>
      </w:r>
    </w:p>
    <w:p w14:paraId="C4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На какие группы подразделяются горючие строительные материалы?</w:t>
      </w:r>
      <w:r>
        <w:rPr>
          <w:b w:val="0"/>
          <w:sz w:val="28"/>
        </w:rPr>
        <w:br/>
      </w:r>
      <w:r>
        <w:rPr>
          <w:b w:val="0"/>
          <w:sz w:val="28"/>
        </w:rPr>
        <w:t>А) Слабогорючие, среднегорючие, сильногорючие.</w:t>
      </w:r>
      <w:r>
        <w:rPr>
          <w:b w:val="0"/>
          <w:sz w:val="28"/>
        </w:rPr>
        <w:br/>
      </w:r>
      <w:r>
        <w:rPr>
          <w:b w:val="0"/>
          <w:sz w:val="28"/>
        </w:rPr>
        <w:t>Б) Слабогорючие, умеренногорючие, сильногорючие.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Слабогорючие, умеренногорючие, нормальногорючие, сильногорючие.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N 123-ФЗ Статья 13 п. 5. </w:t>
      </w:r>
      <w:r>
        <w:rPr>
          <w:b w:val="0"/>
          <w:sz w:val="28"/>
        </w:rPr>
        <w:br/>
      </w:r>
    </w:p>
    <w:p w14:paraId="C5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 </w:t>
      </w:r>
      <w:r>
        <w:rPr>
          <w:b w:val="0"/>
          <w:sz w:val="28"/>
        </w:rPr>
        <w:t>Вопрос № 38</w:t>
      </w:r>
    </w:p>
    <w:p w14:paraId="C6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Для каких целей разрешается использовать чердаки и вентиляционные камеры?</w:t>
      </w:r>
      <w:r>
        <w:rPr>
          <w:b w:val="0"/>
          <w:sz w:val="28"/>
        </w:rPr>
        <w:br/>
      </w:r>
      <w:r>
        <w:rPr>
          <w:b w:val="0"/>
          <w:sz w:val="28"/>
        </w:rPr>
        <w:t>А) Для организации производственных участков.</w:t>
      </w:r>
      <w:r>
        <w:rPr>
          <w:b w:val="0"/>
          <w:sz w:val="28"/>
        </w:rPr>
        <w:br/>
      </w:r>
      <w:r>
        <w:rPr>
          <w:b w:val="0"/>
          <w:sz w:val="28"/>
        </w:rPr>
        <w:t>Б) Для организации хранения продукции.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Не разрешается ни в каких целях.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ППБ 1479 п. 16 </w:t>
      </w:r>
      <w:r>
        <w:rPr>
          <w:b w:val="0"/>
          <w:sz w:val="28"/>
        </w:rPr>
        <w:br/>
      </w:r>
    </w:p>
    <w:p w14:paraId="C7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 </w:t>
      </w:r>
      <w:r>
        <w:rPr>
          <w:b w:val="0"/>
          <w:sz w:val="28"/>
        </w:rPr>
        <w:t>Вопрос № 39</w:t>
      </w:r>
    </w:p>
    <w:p w14:paraId="C8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Где должна производиться сушка одежды и обуви на объектах защиты?</w:t>
      </w:r>
      <w:r>
        <w:rPr>
          <w:b w:val="0"/>
          <w:sz w:val="28"/>
        </w:rPr>
        <w:br/>
      </w:r>
      <w:r>
        <w:rPr>
          <w:b w:val="0"/>
          <w:sz w:val="28"/>
        </w:rPr>
        <w:t>А) Непосредственно на рабочем месте.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Б) В специальных шкафах заводского исполнения или приспособленных для этих целей помещениях объекта защиты с центральным водяным отоплением </w:t>
      </w:r>
      <w:r>
        <w:rPr>
          <w:b w:val="0"/>
          <w:sz w:val="28"/>
        </w:rPr>
        <w:br/>
      </w:r>
      <w:r>
        <w:rPr>
          <w:b w:val="0"/>
          <w:sz w:val="28"/>
        </w:rPr>
        <w:t>В) В сушилках, устроенных в тамбурах строящихся зданий.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ППР РФ N 1479 п 327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>Вопрос № 40</w:t>
      </w:r>
    </w:p>
    <w:p w14:paraId="C9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В какой обуви нельзя допускать работника на склад хранения баллонов с горючим газом?</w:t>
      </w:r>
      <w:r>
        <w:rPr>
          <w:b w:val="0"/>
          <w:sz w:val="28"/>
        </w:rPr>
        <w:br/>
      </w:r>
      <w:r>
        <w:rPr>
          <w:b w:val="0"/>
          <w:sz w:val="28"/>
        </w:rPr>
        <w:t>А) В резиновой обуви.</w:t>
      </w:r>
      <w:r>
        <w:rPr>
          <w:b w:val="0"/>
          <w:sz w:val="28"/>
        </w:rPr>
        <w:br/>
      </w:r>
      <w:r>
        <w:rPr>
          <w:b w:val="0"/>
          <w:sz w:val="28"/>
        </w:rPr>
        <w:t>Б) В валенках.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В обуви подбитой металлическими гвоздями или подковами.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>Пояснение: ППР РФ N 1479 п. 299 з)</w:t>
      </w:r>
      <w:r>
        <w:rPr>
          <w:b w:val="0"/>
          <w:sz w:val="28"/>
        </w:rPr>
        <w:br/>
      </w:r>
    </w:p>
    <w:p w14:paraId="CA010000">
      <w:pPr>
        <w:rPr>
          <w:b w:val="0"/>
          <w:sz w:val="28"/>
        </w:rPr>
      </w:pPr>
      <w:r>
        <w:rPr>
          <w:b w:val="0"/>
          <w:sz w:val="28"/>
        </w:rPr>
        <w:t>Вопрос № 41</w:t>
      </w:r>
    </w:p>
    <w:p w14:paraId="CB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Какую степень защиты должны иметь переносные светильники в пожароопасных зонах любого класса?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А) Не менее IP 54. </w:t>
      </w:r>
      <w:r>
        <w:rPr>
          <w:b w:val="0"/>
          <w:sz w:val="28"/>
        </w:rPr>
        <w:br/>
      </w:r>
      <w:r>
        <w:rPr>
          <w:b w:val="0"/>
          <w:sz w:val="28"/>
        </w:rPr>
        <w:t>Б) Не менее IP 53.</w:t>
      </w:r>
      <w:r>
        <w:rPr>
          <w:b w:val="0"/>
          <w:sz w:val="28"/>
        </w:rPr>
        <w:br/>
      </w:r>
      <w:r>
        <w:rPr>
          <w:b w:val="0"/>
          <w:sz w:val="28"/>
        </w:rPr>
        <w:t>В) Не менее IP 23.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ПУЭ п.(7.4.35). Должны иметь степень защиты не менее IP54; стеклянный колпак светильника должен быть защищен металлической сеткой </w:t>
      </w:r>
      <w:r>
        <w:rPr>
          <w:b w:val="0"/>
          <w:sz w:val="28"/>
        </w:rPr>
        <w:br/>
      </w:r>
    </w:p>
    <w:p w14:paraId="CC010000">
      <w:pPr>
        <w:rPr>
          <w:b w:val="0"/>
          <w:sz w:val="28"/>
        </w:rPr>
      </w:pPr>
      <w:r>
        <w:rPr>
          <w:b w:val="0"/>
          <w:sz w:val="28"/>
        </w:rPr>
        <w:t>Вопрос № 42</w:t>
      </w:r>
    </w:p>
    <w:p w14:paraId="CD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Каким образом должны храниться баллоны с горючим газом?</w:t>
      </w:r>
      <w:r>
        <w:rPr>
          <w:b w:val="0"/>
          <w:sz w:val="28"/>
        </w:rPr>
        <w:br/>
      </w:r>
      <w:r>
        <w:rPr>
          <w:b w:val="0"/>
          <w:sz w:val="28"/>
        </w:rPr>
        <w:t>А) В помещении совместно с баллонами с кислородом при наличии не менее 2 огнетушителей.</w:t>
      </w:r>
      <w:r>
        <w:rPr>
          <w:b w:val="0"/>
          <w:sz w:val="28"/>
        </w:rPr>
        <w:br/>
      </w:r>
      <w:r>
        <w:rPr>
          <w:b w:val="0"/>
          <w:sz w:val="28"/>
        </w:rPr>
        <w:t>Б) В помещении совместно с баллонами с токсичными газами, при наличии приточно-вытяжной вентиляции.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Отдельно от баллонов с кислородом, сжатым воздухом, хлором, фтором и другими окислителями, а также от баллонов с токсичным газом.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ППР РФ N 1479 п. 299 </w:t>
      </w:r>
      <w:r>
        <w:rPr>
          <w:b w:val="0"/>
          <w:sz w:val="28"/>
        </w:rPr>
        <w:br/>
      </w:r>
    </w:p>
    <w:p w14:paraId="CE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 </w:t>
      </w:r>
      <w:r>
        <w:rPr>
          <w:b w:val="0"/>
          <w:sz w:val="28"/>
        </w:rPr>
        <w:t>Вопрос № 43</w:t>
      </w:r>
    </w:p>
    <w:p w14:paraId="CF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Где должны располагаться ямы для гашения извести?</w:t>
      </w:r>
      <w:r>
        <w:rPr>
          <w:b w:val="0"/>
          <w:sz w:val="28"/>
        </w:rPr>
        <w:br/>
      </w:r>
      <w:r>
        <w:rPr>
          <w:b w:val="0"/>
          <w:sz w:val="28"/>
        </w:rPr>
        <w:t>А) На расстоянии не менее 3 м от склада ее хранения и не менее 10 м от других объектов.</w:t>
      </w:r>
      <w:r>
        <w:rPr>
          <w:b w:val="0"/>
          <w:sz w:val="28"/>
        </w:rPr>
        <w:br/>
      </w:r>
      <w:r>
        <w:rPr>
          <w:b w:val="0"/>
          <w:sz w:val="28"/>
        </w:rPr>
        <w:t>Б) На расстоянии не менее 1 м от склада ее хранения и не менее 1,5 м от других объектов.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На расстоянии не менее 5 м от склада ее хранения и не менее 15 м от других объектов.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ППР РФ N 1479 п.313 </w:t>
      </w:r>
      <w:r>
        <w:rPr>
          <w:b w:val="0"/>
          <w:sz w:val="28"/>
        </w:rPr>
        <w:br/>
      </w:r>
    </w:p>
    <w:p w14:paraId="D0010000">
      <w:pPr>
        <w:rPr>
          <w:b w:val="0"/>
          <w:sz w:val="28"/>
        </w:rPr>
      </w:pPr>
      <w:r>
        <w:rPr>
          <w:b w:val="0"/>
          <w:sz w:val="28"/>
        </w:rPr>
        <w:t>Вопрос № 44</w:t>
      </w:r>
    </w:p>
    <w:p w14:paraId="D1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Кто из перечисленных лиц принимает меры по сохранению вещественных доказательств, имущества и вещной обстановки на месте пожара для последующего установления причины пожара?</w:t>
      </w:r>
      <w:r>
        <w:rPr>
          <w:b w:val="0"/>
          <w:sz w:val="28"/>
        </w:rPr>
        <w:br/>
      </w:r>
      <w:r>
        <w:rPr>
          <w:b w:val="0"/>
          <w:sz w:val="28"/>
        </w:rPr>
        <w:t>А) Руководитель организации, в которой произошел пожар.</w:t>
      </w:r>
      <w:r>
        <w:rPr>
          <w:b w:val="0"/>
          <w:sz w:val="28"/>
        </w:rPr>
        <w:br/>
      </w:r>
      <w:r>
        <w:rPr>
          <w:b w:val="0"/>
          <w:sz w:val="28"/>
        </w:rPr>
        <w:t>Б) Ответственный за пожарную безопасность объекта.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Руководитель тушения пожара.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69-ФЗ Статья 22.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>Вопрос № 45</w:t>
      </w:r>
    </w:p>
    <w:p w14:paraId="D2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Какой федеральный закон определяет общие правовые, экономические и социальные основы обеспечения пожарной безопасности в Российской Федерации?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А) 69 ФЗ "О пожарной безопасности". </w:t>
      </w:r>
      <w:r>
        <w:rPr>
          <w:b w:val="0"/>
          <w:sz w:val="28"/>
        </w:rPr>
        <w:br/>
      </w:r>
      <w:r>
        <w:rPr>
          <w:b w:val="0"/>
          <w:sz w:val="28"/>
        </w:rPr>
        <w:t>Б) 116-ФЗ "О промышленной безопасности опасных производственных объектов".</w:t>
      </w:r>
      <w:r>
        <w:rPr>
          <w:b w:val="0"/>
          <w:sz w:val="28"/>
        </w:rPr>
        <w:br/>
      </w:r>
      <w:r>
        <w:rPr>
          <w:b w:val="0"/>
          <w:sz w:val="28"/>
        </w:rPr>
        <w:t>В) 390-ФЗ "О безопасности".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N 69-ФЗ Статья 1. </w:t>
      </w:r>
      <w:r>
        <w:rPr>
          <w:b w:val="0"/>
          <w:sz w:val="28"/>
        </w:rPr>
        <w:br/>
      </w:r>
      <w:r>
        <w:rPr>
          <w:b w:val="0"/>
          <w:sz w:val="28"/>
        </w:rPr>
        <w:t> </w:t>
      </w:r>
    </w:p>
    <w:p w14:paraId="D3010000">
      <w:pPr>
        <w:rPr>
          <w:b w:val="0"/>
          <w:sz w:val="28"/>
        </w:rPr>
      </w:pPr>
      <w:r>
        <w:rPr>
          <w:b w:val="0"/>
          <w:sz w:val="28"/>
        </w:rPr>
        <w:t>Вопрос № 46</w:t>
      </w:r>
    </w:p>
    <w:p w14:paraId="D4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Какие взрывоопасные зоны в зависимости от частоты и длительности присутствия взрывоопасной смеси относятся к 22-му классу?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А) Зоны, расположенные в помещениях,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метр,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 </w:t>
      </w:r>
      <w:r>
        <w:rPr>
          <w:b w:val="0"/>
          <w:sz w:val="28"/>
        </w:rPr>
        <w:br/>
      </w:r>
      <w:r>
        <w:rPr>
          <w:b w:val="0"/>
          <w:sz w:val="28"/>
        </w:rPr>
        <w:t>Б) Зоны, расположенные в помещениях, в которых при нормальном режиме работы оборудования взрывоопасные смеси горючих газов или паров легковоспламеняющихся жидкостей с воздухом не образуются, а возможны только в результате аварии или повреждения технологического оборудования.</w:t>
      </w:r>
      <w:r>
        <w:rPr>
          <w:b w:val="0"/>
          <w:sz w:val="28"/>
        </w:rPr>
        <w:br/>
      </w:r>
      <w:r>
        <w:rPr>
          <w:b w:val="0"/>
          <w:sz w:val="28"/>
        </w:rPr>
        <w:t>В) Зоны,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N 123-ФЗ Ст.19.6 </w:t>
      </w:r>
      <w:r>
        <w:rPr>
          <w:b w:val="0"/>
          <w:sz w:val="28"/>
        </w:rPr>
        <w:br/>
      </w:r>
    </w:p>
    <w:p w14:paraId="D5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Вопрос № 47</w:t>
      </w:r>
    </w:p>
    <w:p w14:paraId="D6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Что из перечисленного не относится к первичным средствам пожаротушения?</w:t>
      </w:r>
      <w:r>
        <w:rPr>
          <w:b w:val="0"/>
          <w:sz w:val="28"/>
        </w:rPr>
        <w:br/>
      </w:r>
      <w:r>
        <w:rPr>
          <w:b w:val="0"/>
          <w:sz w:val="28"/>
        </w:rPr>
        <w:t>А) Переносные и передвижные огнетушители.</w:t>
      </w:r>
      <w:r>
        <w:rPr>
          <w:b w:val="0"/>
          <w:sz w:val="28"/>
        </w:rPr>
        <w:br/>
      </w:r>
      <w:r>
        <w:rPr>
          <w:b w:val="0"/>
          <w:sz w:val="28"/>
        </w:rPr>
        <w:t>Б) Песок, вода, лопаты.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Респираторы, противогазы, дыхательные аппараты.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ФЗ 123 Статья 43.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>Вопрос № 48</w:t>
      </w:r>
    </w:p>
    <w:p w14:paraId="D7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Что, в соответствии с Федеральным законом "О пожарной безопасности", определяется как "Территория, на которой существует угроза причинения вреда жизни и здоровью граждан, имуществу физических и юридических лиц в результате воздействия опасных факторов пожара и (или) осуществляются действия по тушению пожара и проведению аварийно-спасательных работ, связанных с тушением пожара"?</w:t>
      </w:r>
      <w:r>
        <w:rPr>
          <w:b w:val="0"/>
          <w:sz w:val="28"/>
        </w:rPr>
        <w:br/>
      </w:r>
      <w:r>
        <w:rPr>
          <w:b w:val="0"/>
          <w:sz w:val="28"/>
        </w:rPr>
        <w:t>А) Локализация пожара.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Б) Зона пожара. </w:t>
      </w:r>
      <w:r>
        <w:rPr>
          <w:b w:val="0"/>
          <w:sz w:val="28"/>
        </w:rPr>
        <w:br/>
      </w:r>
      <w:r>
        <w:rPr>
          <w:b w:val="0"/>
          <w:sz w:val="28"/>
        </w:rPr>
        <w:t>В) Пожар.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Пояснение: 69-ФЗ Статья 1. Основные понятия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>Вопрос № 49</w:t>
      </w:r>
    </w:p>
    <w:p w14:paraId="D8010000">
      <w:pPr>
        <w:spacing w:after="134" w:before="134"/>
        <w:ind w:firstLine="0" w:left="0" w:right="0"/>
        <w:rPr>
          <w:b w:val="0"/>
          <w:sz w:val="28"/>
        </w:rPr>
      </w:pPr>
      <w:r>
        <w:rPr>
          <w:b w:val="0"/>
          <w:sz w:val="28"/>
        </w:rPr>
        <w:t>Что из перечисленного не входит в обязанности руководителя организации в области пожарной безопасности?</w:t>
      </w:r>
      <w:r>
        <w:rPr>
          <w:b w:val="0"/>
          <w:sz w:val="28"/>
        </w:rPr>
        <w:br/>
      </w:r>
      <w:r>
        <w:rPr>
          <w:b w:val="0"/>
          <w:sz w:val="28"/>
        </w:rPr>
        <w:t>А) проводить работы по установлению причин и обстоятельств пожаров, происшедших на предприятиях.</w:t>
      </w:r>
      <w:r>
        <w:rPr>
          <w:b w:val="0"/>
          <w:sz w:val="28"/>
        </w:rPr>
        <w:br/>
      </w:r>
      <w:r>
        <w:rPr>
          <w:b w:val="0"/>
          <w:sz w:val="28"/>
        </w:rPr>
        <w:t>Б) устанавливать меры социального и экономического стимулирования обеспечения пожарной безопасности.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В) заключать договора на работу по совместительству с государственным инспектором по пожарному надзору для обеспечения требований Правил пожарной безопасности в организации. 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>Пояснение: 69-ФЗ Статья 37.</w:t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t>Вопрос № 50</w:t>
      </w:r>
    </w:p>
    <w:p w14:paraId="D9010000">
      <w:pPr>
        <w:spacing w:after="134" w:before="134"/>
        <w:ind w:firstLine="0" w:left="0" w:right="0"/>
      </w:pPr>
      <w:r>
        <w:rPr>
          <w:b w:val="0"/>
          <w:sz w:val="28"/>
        </w:rPr>
        <w:t>В каком варианте ответа наиболее полно и последовательно отражены действия, которые выполняют лица, ответственные за обеспечение пожарной безопасности в организации?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А) Сообщить о возникновении пожара в пожарную охрану, поставить в известность руководство и дежурные службы объекта, начать эвакуацию людей, проверить включение автоматических средств пожаротушения, отключить электроэнергию, осуществить общее руководство по тушению пожара, организовать эвакуацию и защиту материальных ценностей, организовать встречу подразделений пожарной охраны. </w:t>
      </w:r>
      <w:r>
        <w:rPr>
          <w:sz w:val="28"/>
        </w:rPr>
        <w:br/>
      </w:r>
      <w:r>
        <w:rPr>
          <w:sz w:val="28"/>
        </w:rPr>
        <w:t>Б) Начать эвакуацию людей, проверить включение автоматических средств пожаротушения, сообщить о возникновении пожара в пожарную охрану, отключить электроэнергию, осуществить общее руководство по тушению пожара, организовать эвакуацию и защиту материальных ценностей, организовать встречу подразделений пожарной охраны.</w:t>
      </w:r>
      <w:r>
        <w:rPr>
          <w:sz w:val="28"/>
        </w:rPr>
        <w:br/>
      </w:r>
      <w:r>
        <w:rPr>
          <w:sz w:val="28"/>
        </w:rPr>
        <w:t>В) Сообщить о возникновении пожара в пожарную охрану, отключить электроэнергию, начать эвакуацию людей и спасение материальных ценностей, проверить включение автоматических средств пожаротушения, поставить в известность руководство и дежурные службы объекта.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t xml:space="preserve">Пояснение: ППБ 1479 п. 394 В инструкции о мерах пожарной безопасности указываются лица, ответственные за обеспечение пожарной безопасности </w:t>
      </w:r>
      <w:r>
        <w:br/>
      </w:r>
      <w:r>
        <w:t> </w:t>
      </w:r>
    </w:p>
    <w:p w14:paraId="DA01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Ключ к тесту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61"/>
        <w:gridCol w:w="4961"/>
      </w:tblGrid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ind/>
              <w:jc w:val="center"/>
            </w:pPr>
            <w:r>
              <w:t>1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ind/>
              <w:jc w:val="center"/>
            </w:pPr>
            <w:r>
              <w:t>2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ind/>
              <w:jc w:val="center"/>
            </w:pPr>
            <w:r>
              <w:t>3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1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ind/>
              <w:jc w:val="center"/>
            </w:pPr>
            <w:r>
              <w:t>4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б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10000">
            <w:pPr>
              <w:ind/>
              <w:jc w:val="center"/>
            </w:pPr>
            <w:r>
              <w:t>5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1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б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10000">
            <w:pPr>
              <w:ind/>
              <w:jc w:val="center"/>
            </w:pPr>
            <w:r>
              <w:t>6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1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б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10000">
            <w:pPr>
              <w:ind/>
              <w:jc w:val="center"/>
            </w:pPr>
            <w:r>
              <w:t>7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10000">
            <w:pPr>
              <w:ind/>
              <w:jc w:val="center"/>
            </w:pPr>
            <w:r>
              <w:t>8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б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ind/>
              <w:jc w:val="center"/>
            </w:pPr>
            <w:r>
              <w:t>9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ind/>
              <w:jc w:val="center"/>
            </w:pPr>
            <w:r>
              <w:t>10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б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10000">
            <w:pPr>
              <w:ind/>
              <w:jc w:val="center"/>
            </w:pPr>
            <w:r>
              <w:t>11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10000">
            <w:pPr>
              <w:ind/>
              <w:jc w:val="center"/>
            </w:pPr>
            <w:r>
              <w:t>12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10000">
            <w:pPr>
              <w:ind/>
              <w:jc w:val="center"/>
            </w:pPr>
            <w:r>
              <w:t>13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1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г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10000">
            <w:pPr>
              <w:ind/>
              <w:jc w:val="center"/>
            </w:pPr>
            <w:r>
              <w:t>14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1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10000">
            <w:pPr>
              <w:ind/>
              <w:jc w:val="center"/>
            </w:pPr>
            <w:r>
              <w:t>15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1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б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10000">
            <w:pPr>
              <w:ind/>
              <w:jc w:val="center"/>
            </w:pPr>
            <w:r>
              <w:t>16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б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ind/>
              <w:jc w:val="center"/>
            </w:pPr>
            <w:r>
              <w:t>17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1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а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ind/>
              <w:jc w:val="center"/>
            </w:pPr>
            <w:r>
              <w:t>18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б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ind/>
              <w:jc w:val="center"/>
            </w:pPr>
            <w:r>
              <w:t>19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ind/>
              <w:jc w:val="center"/>
            </w:pPr>
            <w:r>
              <w:t>20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ind/>
              <w:jc w:val="center"/>
            </w:pPr>
            <w:r>
              <w:t>21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б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ind/>
              <w:jc w:val="center"/>
            </w:pPr>
            <w:r>
              <w:t>22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б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ind/>
              <w:jc w:val="center"/>
            </w:pPr>
            <w:r>
              <w:t>23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ind/>
              <w:jc w:val="center"/>
            </w:pPr>
            <w:r>
              <w:t>24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б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ind/>
              <w:jc w:val="center"/>
            </w:pPr>
            <w:r>
              <w:t>25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б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ind/>
              <w:jc w:val="center"/>
            </w:pPr>
            <w:r>
              <w:t>26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20000">
            <w:pPr>
              <w:ind/>
              <w:jc w:val="center"/>
            </w:pPr>
            <w:r>
              <w:t>27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ind/>
              <w:jc w:val="center"/>
            </w:pPr>
            <w:r>
              <w:t>28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20000">
            <w:pPr>
              <w:ind/>
              <w:jc w:val="center"/>
            </w:pPr>
            <w:r>
              <w:t>29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б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20000">
            <w:pPr>
              <w:ind/>
              <w:jc w:val="center"/>
            </w:pPr>
            <w:r>
              <w:t>30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б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20000">
            <w:pPr>
              <w:ind/>
              <w:jc w:val="center"/>
            </w:pPr>
            <w:r>
              <w:t>31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20000">
            <w:pPr>
              <w:ind/>
              <w:jc w:val="center"/>
            </w:pPr>
            <w:r>
              <w:t>32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и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20000">
            <w:pPr>
              <w:ind/>
              <w:jc w:val="center"/>
            </w:pPr>
            <w:r>
              <w:t>33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а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20000">
            <w:pPr>
              <w:ind/>
              <w:jc w:val="center"/>
            </w:pPr>
            <w:r>
              <w:t>34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а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20000">
            <w:pPr>
              <w:ind/>
              <w:jc w:val="center"/>
            </w:pPr>
            <w:r>
              <w:t>35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20000">
            <w:pPr>
              <w:ind/>
              <w:jc w:val="center"/>
            </w:pPr>
            <w:r>
              <w:t>36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г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20000">
            <w:pPr>
              <w:ind/>
              <w:jc w:val="center"/>
            </w:pPr>
            <w:r>
              <w:t>37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20000">
            <w:pPr>
              <w:ind/>
              <w:jc w:val="center"/>
            </w:pPr>
            <w:r>
              <w:t>38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20000">
            <w:pPr>
              <w:ind/>
              <w:jc w:val="center"/>
            </w:pPr>
            <w:r>
              <w:t>39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б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20000">
            <w:pPr>
              <w:ind/>
              <w:jc w:val="center"/>
            </w:pPr>
            <w:r>
              <w:t>40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20000">
            <w:pPr>
              <w:ind/>
              <w:jc w:val="center"/>
            </w:pPr>
            <w:r>
              <w:t>41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а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20000">
            <w:pPr>
              <w:ind/>
              <w:jc w:val="center"/>
            </w:pPr>
            <w:r>
              <w:t>42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20000">
            <w:pPr>
              <w:ind/>
              <w:jc w:val="center"/>
            </w:pPr>
            <w:r>
              <w:t>43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20000">
            <w:pPr>
              <w:ind/>
              <w:jc w:val="center"/>
            </w:pPr>
            <w:r>
              <w:t>44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20000">
            <w:pPr>
              <w:ind/>
              <w:jc w:val="center"/>
            </w:pPr>
            <w:r>
              <w:t>45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а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ind/>
              <w:jc w:val="center"/>
            </w:pPr>
            <w:r>
              <w:t>46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а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20000">
            <w:pPr>
              <w:ind/>
              <w:jc w:val="center"/>
            </w:pPr>
            <w:r>
              <w:t>47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20000">
            <w:pPr>
              <w:ind/>
              <w:jc w:val="center"/>
            </w:pPr>
            <w:r>
              <w:t>48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б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20000">
            <w:pPr>
              <w:ind/>
              <w:jc w:val="center"/>
            </w:pPr>
            <w:r>
              <w:t>49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в</w:t>
            </w:r>
          </w:p>
        </w:tc>
      </w:tr>
      <w:tr>
        <w:trPr>
          <w:trHeight w:hRule="atLeast" w:val="360"/>
        </w:trPr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20000">
            <w:pPr>
              <w:ind/>
              <w:jc w:val="center"/>
            </w:pPr>
            <w:r>
              <w:t>50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20000">
            <w:pPr>
              <w:ind/>
              <w:jc w:val="center"/>
              <w:rPr>
                <w:caps w:val="1"/>
              </w:rPr>
            </w:pPr>
            <w:r>
              <w:rPr>
                <w:caps w:val="1"/>
              </w:rPr>
              <w:t>а</w:t>
            </w:r>
          </w:p>
        </w:tc>
      </w:tr>
    </w:tbl>
    <w:p w14:paraId="3F020000">
      <w:pPr>
        <w:spacing w:line="276" w:lineRule="auto"/>
        <w:ind/>
        <w:jc w:val="center"/>
        <w:rPr>
          <w:b w:val="1"/>
          <w:sz w:val="28"/>
        </w:rPr>
      </w:pPr>
    </w:p>
    <w:p w14:paraId="4002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11.2.</w:t>
      </w:r>
      <w:r>
        <w:rPr>
          <w:b w:val="1"/>
          <w:sz w:val="28"/>
        </w:rPr>
        <w:t>2.</w:t>
      </w:r>
      <w:r>
        <w:rPr>
          <w:b w:val="1"/>
          <w:sz w:val="28"/>
        </w:rPr>
        <w:t xml:space="preserve"> Примерные вопросы к итоговой аттестации</w:t>
      </w:r>
    </w:p>
    <w:p w14:paraId="41020000">
      <w:pPr>
        <w:spacing w:line="276" w:lineRule="auto"/>
        <w:ind/>
        <w:jc w:val="center"/>
        <w:rPr>
          <w:b w:val="1"/>
          <w:sz w:val="16"/>
        </w:rPr>
      </w:pPr>
    </w:p>
    <w:p w14:paraId="42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документов по ПБ в учреждении культуры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образования.</w:t>
      </w:r>
    </w:p>
    <w:p w14:paraId="43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регистрации средств пожаротушения</w:t>
      </w:r>
      <w:r>
        <w:rPr>
          <w:rFonts w:ascii="Times New Roman" w:hAnsi="Times New Roman"/>
          <w:sz w:val="28"/>
        </w:rPr>
        <w:t>.</w:t>
      </w:r>
    </w:p>
    <w:p w14:paraId="44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и характеристика огнетушителей</w:t>
      </w:r>
      <w:r>
        <w:rPr>
          <w:rFonts w:ascii="Times New Roman" w:hAnsi="Times New Roman"/>
          <w:sz w:val="28"/>
        </w:rPr>
        <w:t>.</w:t>
      </w:r>
    </w:p>
    <w:p w14:paraId="45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Периодичность проведения противопожарного инструктажа</w:t>
      </w:r>
      <w:r>
        <w:rPr>
          <w:rFonts w:ascii="Times New Roman" w:hAnsi="Times New Roman"/>
          <w:sz w:val="28"/>
        </w:rPr>
        <w:t>.</w:t>
      </w:r>
    </w:p>
    <w:p w14:paraId="46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пожарн</w:t>
      </w:r>
      <w:r>
        <w:rPr>
          <w:rFonts w:ascii="Times New Roman" w:hAnsi="Times New Roman"/>
          <w:sz w:val="28"/>
        </w:rPr>
        <w:t xml:space="preserve">ой безопасности, предъявляемые </w:t>
      </w:r>
      <w:r>
        <w:rPr>
          <w:rFonts w:ascii="Times New Roman" w:hAnsi="Times New Roman"/>
          <w:sz w:val="28"/>
        </w:rPr>
        <w:t xml:space="preserve">к территории </w:t>
      </w:r>
      <w:r>
        <w:rPr>
          <w:rFonts w:ascii="Times New Roman" w:hAnsi="Times New Roman"/>
          <w:sz w:val="28"/>
        </w:rPr>
        <w:t>учре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дения культуры</w:t>
      </w:r>
      <w:r>
        <w:rPr>
          <w:rFonts w:ascii="Times New Roman" w:hAnsi="Times New Roman"/>
          <w:sz w:val="28"/>
        </w:rPr>
        <w:t>, образования.</w:t>
      </w:r>
    </w:p>
    <w:p w14:paraId="47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пожарн</w:t>
      </w:r>
      <w:r>
        <w:rPr>
          <w:rFonts w:ascii="Times New Roman" w:hAnsi="Times New Roman"/>
          <w:sz w:val="28"/>
        </w:rPr>
        <w:t xml:space="preserve">ой безопасности, предъявляемые </w:t>
      </w:r>
      <w:r>
        <w:rPr>
          <w:rFonts w:ascii="Times New Roman" w:hAnsi="Times New Roman"/>
          <w:sz w:val="28"/>
        </w:rPr>
        <w:t xml:space="preserve">к актовым </w:t>
      </w:r>
      <w:r>
        <w:rPr>
          <w:rFonts w:ascii="Times New Roman" w:hAnsi="Times New Roman"/>
          <w:sz w:val="28"/>
        </w:rPr>
        <w:t xml:space="preserve">(концертным) </w:t>
      </w:r>
      <w:r>
        <w:rPr>
          <w:rFonts w:ascii="Times New Roman" w:hAnsi="Times New Roman"/>
          <w:sz w:val="28"/>
        </w:rPr>
        <w:t>залам, окнам, че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дакам, подвалам</w:t>
      </w:r>
      <w:r>
        <w:rPr>
          <w:rFonts w:ascii="Times New Roman" w:hAnsi="Times New Roman"/>
          <w:sz w:val="28"/>
        </w:rPr>
        <w:t>.</w:t>
      </w:r>
    </w:p>
    <w:p w14:paraId="48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испытаний и перезарядки огнетушителей</w:t>
      </w:r>
      <w:r>
        <w:rPr>
          <w:rFonts w:ascii="Times New Roman" w:hAnsi="Times New Roman"/>
          <w:sz w:val="28"/>
        </w:rPr>
        <w:t>.</w:t>
      </w:r>
    </w:p>
    <w:p w14:paraId="49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Меры пожарной безопасности при проведении массовых мероприятий</w:t>
      </w:r>
      <w:r>
        <w:rPr>
          <w:rFonts w:ascii="Times New Roman" w:hAnsi="Times New Roman"/>
          <w:sz w:val="28"/>
        </w:rPr>
        <w:t>.</w:t>
      </w:r>
    </w:p>
    <w:p w14:paraId="4A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Запрещенные действия работников по противопожарной безопасности</w:t>
      </w:r>
      <w:r>
        <w:rPr>
          <w:rFonts w:ascii="Times New Roman" w:hAnsi="Times New Roman"/>
          <w:sz w:val="28"/>
        </w:rPr>
        <w:t>.</w:t>
      </w:r>
    </w:p>
    <w:p w14:paraId="4B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пожаротушения и знаки пожарной безопасности</w:t>
      </w:r>
      <w:r>
        <w:rPr>
          <w:rFonts w:ascii="Times New Roman" w:hAnsi="Times New Roman"/>
          <w:sz w:val="28"/>
        </w:rPr>
        <w:t>.</w:t>
      </w:r>
    </w:p>
    <w:p w14:paraId="4C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использования  внутренних пожарных кранов</w:t>
      </w:r>
      <w:r>
        <w:rPr>
          <w:rFonts w:ascii="Times New Roman" w:hAnsi="Times New Roman"/>
          <w:sz w:val="28"/>
        </w:rPr>
        <w:t>.</w:t>
      </w:r>
    </w:p>
    <w:p w14:paraId="4D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комплектованию внутренних пожарных кранов</w:t>
      </w:r>
      <w:r>
        <w:rPr>
          <w:rFonts w:ascii="Times New Roman" w:hAnsi="Times New Roman"/>
          <w:sz w:val="28"/>
        </w:rPr>
        <w:t>.</w:t>
      </w:r>
    </w:p>
    <w:p w14:paraId="4E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автоматической пожарной сигнализации</w:t>
      </w:r>
      <w:r>
        <w:rPr>
          <w:rFonts w:ascii="Times New Roman" w:hAnsi="Times New Roman"/>
          <w:sz w:val="28"/>
        </w:rPr>
        <w:t>.</w:t>
      </w:r>
    </w:p>
    <w:p w14:paraId="4F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уголку пожарной безопасности</w:t>
      </w:r>
      <w:r>
        <w:rPr>
          <w:rFonts w:ascii="Times New Roman" w:hAnsi="Times New Roman"/>
          <w:sz w:val="28"/>
        </w:rPr>
        <w:t>.</w:t>
      </w:r>
    </w:p>
    <w:p w14:paraId="50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Действия работников при возникновении пожара</w:t>
      </w:r>
      <w:r>
        <w:rPr>
          <w:rFonts w:ascii="Times New Roman" w:hAnsi="Times New Roman"/>
          <w:sz w:val="28"/>
        </w:rPr>
        <w:t>.</w:t>
      </w:r>
    </w:p>
    <w:p w14:paraId="51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 пожарной безопасности к отделке помещений в </w:t>
      </w:r>
      <w:r>
        <w:rPr>
          <w:rFonts w:ascii="Times New Roman" w:hAnsi="Times New Roman"/>
          <w:sz w:val="28"/>
        </w:rPr>
        <w:t>учреждении культуры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образования.</w:t>
      </w:r>
    </w:p>
    <w:p w14:paraId="52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пожарной безопасности к напольным покрытия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учреждении культуры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образования.</w:t>
      </w:r>
    </w:p>
    <w:p w14:paraId="53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Первая помощь пострадавшим от пожара</w:t>
      </w:r>
      <w:r>
        <w:rPr>
          <w:rFonts w:ascii="Times New Roman" w:hAnsi="Times New Roman"/>
          <w:sz w:val="28"/>
        </w:rPr>
        <w:t>.</w:t>
      </w:r>
    </w:p>
    <w:p w14:paraId="54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Требование к эвакуационным выходам</w:t>
      </w:r>
      <w:r>
        <w:rPr>
          <w:rFonts w:ascii="Times New Roman" w:hAnsi="Times New Roman"/>
          <w:sz w:val="28"/>
        </w:rPr>
        <w:t>.</w:t>
      </w:r>
    </w:p>
    <w:p w14:paraId="55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пожарным лестницам, порядок и сроки их испытаний</w:t>
      </w:r>
      <w:r>
        <w:rPr>
          <w:rFonts w:ascii="Times New Roman" w:hAnsi="Times New Roman"/>
          <w:sz w:val="28"/>
        </w:rPr>
        <w:t>.</w:t>
      </w:r>
    </w:p>
    <w:p w14:paraId="56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Требование к пожарным </w:t>
      </w:r>
      <w:r>
        <w:rPr>
          <w:rFonts w:ascii="Times New Roman" w:hAnsi="Times New Roman"/>
          <w:sz w:val="28"/>
        </w:rPr>
        <w:t>водоисточникам</w:t>
      </w:r>
      <w:r>
        <w:rPr>
          <w:rFonts w:ascii="Times New Roman" w:hAnsi="Times New Roman"/>
          <w:sz w:val="28"/>
        </w:rPr>
        <w:t>.</w:t>
      </w:r>
    </w:p>
    <w:p w14:paraId="57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инструкциям по пожарной безопасности</w:t>
      </w:r>
    </w:p>
    <w:p w14:paraId="58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требования пожарной безопасности, предъявляемые к объектам культуры и образования.</w:t>
      </w:r>
    </w:p>
    <w:p w14:paraId="59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пожарной безопасности, предъявляемые к проведению огневых работ.</w:t>
      </w:r>
    </w:p>
    <w:p w14:paraId="5A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Классификация автоматических установок пожаротушения, требования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предъявляемые к их эксплу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тации.</w:t>
      </w:r>
    </w:p>
    <w:p w14:paraId="5B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Классификация пожарных извещателей</w:t>
      </w:r>
      <w:r>
        <w:rPr>
          <w:rFonts w:ascii="Times New Roman" w:hAnsi="Times New Roman"/>
          <w:sz w:val="28"/>
        </w:rPr>
        <w:t>.</w:t>
      </w:r>
    </w:p>
    <w:p w14:paraId="5C020000">
      <w:pPr>
        <w:numPr>
          <w:ilvl w:val="0"/>
          <w:numId w:val="8"/>
        </w:numPr>
        <w:ind w:firstLine="0" w:left="0"/>
        <w:jc w:val="both"/>
        <w:rPr>
          <w:sz w:val="28"/>
        </w:rPr>
      </w:pPr>
      <w:r>
        <w:rPr>
          <w:sz w:val="28"/>
        </w:rPr>
        <w:t>Основные требования пожарной безопасности, предъявляемые к содержанию те</w:t>
      </w:r>
      <w:r>
        <w:rPr>
          <w:sz w:val="28"/>
        </w:rPr>
        <w:t>р</w:t>
      </w:r>
      <w:r>
        <w:rPr>
          <w:sz w:val="28"/>
        </w:rPr>
        <w:t>ритории объектов культуры и образования.</w:t>
      </w:r>
    </w:p>
    <w:p w14:paraId="5D020000">
      <w:pPr>
        <w:numPr>
          <w:ilvl w:val="0"/>
          <w:numId w:val="8"/>
        </w:numPr>
        <w:ind w:firstLine="0" w:left="0"/>
        <w:jc w:val="both"/>
        <w:rPr>
          <w:sz w:val="28"/>
        </w:rPr>
      </w:pPr>
      <w:r>
        <w:rPr>
          <w:sz w:val="28"/>
        </w:rPr>
        <w:t>Требования пожарной безопасности, предъявляемые к содержанию путей эвакуации и эвакуацио</w:t>
      </w:r>
      <w:r>
        <w:rPr>
          <w:sz w:val="28"/>
        </w:rPr>
        <w:t>н</w:t>
      </w:r>
      <w:r>
        <w:rPr>
          <w:sz w:val="28"/>
        </w:rPr>
        <w:t>ным выходам.</w:t>
      </w:r>
    </w:p>
    <w:p w14:paraId="5E020000">
      <w:pPr>
        <w:pStyle w:val="Style_10"/>
        <w:numPr>
          <w:ilvl w:val="0"/>
          <w:numId w:val="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пожарной безопасности к складским помещениям, расположенным в учреждениях кул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туры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образования.</w:t>
      </w:r>
    </w:p>
    <w:p w14:paraId="5F020000">
      <w:pPr>
        <w:numPr>
          <w:ilvl w:val="0"/>
          <w:numId w:val="8"/>
        </w:numPr>
        <w:ind w:firstLine="0" w:left="0"/>
        <w:jc w:val="both"/>
        <w:rPr>
          <w:sz w:val="28"/>
        </w:rPr>
      </w:pPr>
      <w:r>
        <w:rPr>
          <w:sz w:val="28"/>
        </w:rPr>
        <w:t>Основные нормативно-правовые акты, регламентирующие вопросы обеспечения пожарной безопа</w:t>
      </w:r>
      <w:r>
        <w:rPr>
          <w:sz w:val="28"/>
        </w:rPr>
        <w:t>с</w:t>
      </w:r>
      <w:r>
        <w:rPr>
          <w:sz w:val="28"/>
        </w:rPr>
        <w:t>ности.</w:t>
      </w:r>
    </w:p>
    <w:p w14:paraId="60020000">
      <w:pPr>
        <w:numPr>
          <w:ilvl w:val="0"/>
          <w:numId w:val="8"/>
        </w:numPr>
        <w:ind w:firstLine="0" w:left="0"/>
        <w:jc w:val="both"/>
        <w:rPr>
          <w:sz w:val="28"/>
        </w:rPr>
      </w:pPr>
      <w:r>
        <w:rPr>
          <w:sz w:val="28"/>
        </w:rPr>
        <w:t>Виды административной ответственности, предусмотренные за нарушения требований пожарной безопасности.</w:t>
      </w:r>
    </w:p>
    <w:p w14:paraId="61020000">
      <w:pPr>
        <w:numPr>
          <w:ilvl w:val="0"/>
          <w:numId w:val="8"/>
        </w:numPr>
        <w:ind w:firstLine="0" w:left="0"/>
        <w:jc w:val="both"/>
        <w:rPr>
          <w:sz w:val="28"/>
        </w:rPr>
      </w:pPr>
      <w:r>
        <w:rPr>
          <w:sz w:val="28"/>
        </w:rPr>
        <w:t>Основные действия в случае возникновения пожара в учреждении культ</w:t>
      </w:r>
      <w:r>
        <w:rPr>
          <w:sz w:val="28"/>
        </w:rPr>
        <w:t>у</w:t>
      </w:r>
      <w:r>
        <w:rPr>
          <w:sz w:val="28"/>
        </w:rPr>
        <w:t>ры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образования.</w:t>
      </w:r>
    </w:p>
    <w:p w14:paraId="62020000">
      <w:pPr>
        <w:numPr>
          <w:ilvl w:val="0"/>
          <w:numId w:val="8"/>
        </w:numPr>
        <w:ind w:firstLine="0" w:left="0"/>
        <w:jc w:val="both"/>
        <w:rPr>
          <w:sz w:val="28"/>
        </w:rPr>
      </w:pPr>
      <w:r>
        <w:rPr>
          <w:sz w:val="28"/>
        </w:rPr>
        <w:t>Особенности организации и периодичность проведения учений, направленных на отработку де</w:t>
      </w:r>
      <w:r>
        <w:rPr>
          <w:sz w:val="28"/>
        </w:rPr>
        <w:t>й</w:t>
      </w:r>
      <w:r>
        <w:rPr>
          <w:sz w:val="28"/>
        </w:rPr>
        <w:t>ствий персонала в случае возникновения пожара.</w:t>
      </w:r>
    </w:p>
    <w:p w14:paraId="63020000">
      <w:pPr>
        <w:numPr>
          <w:ilvl w:val="0"/>
          <w:numId w:val="8"/>
        </w:numPr>
        <w:ind w:firstLine="0" w:left="0"/>
        <w:jc w:val="both"/>
        <w:rPr>
          <w:sz w:val="28"/>
        </w:rPr>
      </w:pPr>
      <w:r>
        <w:rPr>
          <w:sz w:val="28"/>
        </w:rPr>
        <w:t>Основные требования пожарной безопасности, предъявляемые к эксплуат</w:t>
      </w:r>
      <w:r>
        <w:rPr>
          <w:sz w:val="28"/>
        </w:rPr>
        <w:t>а</w:t>
      </w:r>
      <w:r>
        <w:rPr>
          <w:sz w:val="28"/>
        </w:rPr>
        <w:t>ции систем внутреннего противопожарного водопровода.</w:t>
      </w:r>
    </w:p>
    <w:p w14:paraId="64020000">
      <w:pPr>
        <w:numPr>
          <w:ilvl w:val="0"/>
          <w:numId w:val="8"/>
        </w:numPr>
        <w:ind w:firstLine="0" w:left="0"/>
        <w:jc w:val="both"/>
        <w:rPr>
          <w:sz w:val="28"/>
        </w:rPr>
      </w:pPr>
      <w:r>
        <w:rPr>
          <w:sz w:val="28"/>
        </w:rPr>
        <w:t>Огнетушители: назначение, обслуживание, порядок применения.</w:t>
      </w:r>
    </w:p>
    <w:p w14:paraId="65020000">
      <w:pPr>
        <w:numPr>
          <w:ilvl w:val="0"/>
          <w:numId w:val="8"/>
        </w:numPr>
        <w:ind w:firstLine="0" w:left="0"/>
        <w:jc w:val="both"/>
        <w:rPr>
          <w:sz w:val="28"/>
        </w:rPr>
      </w:pPr>
      <w:r>
        <w:rPr>
          <w:sz w:val="28"/>
        </w:rPr>
        <w:t>Требования пожарной безопасности при проведении новогодних и других массовых мероприятий в учреждениях культуры</w:t>
      </w:r>
      <w:r>
        <w:rPr>
          <w:sz w:val="28"/>
        </w:rPr>
        <w:t xml:space="preserve">, </w:t>
      </w:r>
      <w:r>
        <w:rPr>
          <w:sz w:val="28"/>
        </w:rPr>
        <w:t>образования.</w:t>
      </w:r>
    </w:p>
    <w:p w14:paraId="66020000">
      <w:pPr>
        <w:numPr>
          <w:ilvl w:val="0"/>
          <w:numId w:val="8"/>
        </w:numPr>
        <w:ind w:firstLine="0" w:left="0"/>
        <w:jc w:val="both"/>
        <w:rPr>
          <w:sz w:val="28"/>
        </w:rPr>
      </w:pPr>
      <w:r>
        <w:rPr>
          <w:sz w:val="28"/>
        </w:rPr>
        <w:t>Виды инструктажей по пожарной безопасности, их периодичность и порядок пр</w:t>
      </w:r>
      <w:r>
        <w:rPr>
          <w:sz w:val="28"/>
        </w:rPr>
        <w:t>о</w:t>
      </w:r>
      <w:r>
        <w:rPr>
          <w:sz w:val="28"/>
        </w:rPr>
        <w:t>ведения.</w:t>
      </w:r>
    </w:p>
    <w:p w14:paraId="67020000">
      <w:pPr>
        <w:widowControl w:val="0"/>
        <w:numPr>
          <w:ilvl w:val="0"/>
          <w:numId w:val="8"/>
        </w:numPr>
        <w:ind w:firstLine="0" w:left="0"/>
        <w:jc w:val="both"/>
        <w:rPr>
          <w:sz w:val="28"/>
        </w:rPr>
      </w:pPr>
      <w:r>
        <w:rPr>
          <w:sz w:val="28"/>
        </w:rPr>
        <w:t>Требования пожарной безопасности, предъявляемые к электрооборудованию в учреждениях культ</w:t>
      </w:r>
      <w:r>
        <w:rPr>
          <w:sz w:val="28"/>
        </w:rPr>
        <w:t>у</w:t>
      </w:r>
      <w:r>
        <w:rPr>
          <w:sz w:val="28"/>
        </w:rPr>
        <w:t>ры и образования.</w:t>
      </w:r>
    </w:p>
    <w:p w14:paraId="68020000">
      <w:pPr>
        <w:widowControl w:val="0"/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Организационно-педагогические условия</w:t>
      </w:r>
    </w:p>
    <w:p w14:paraId="69020000">
      <w:pPr>
        <w:spacing w:after="0" w:line="240" w:lineRule="auto"/>
        <w:ind w:firstLine="567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12.1. Учебно-методическое, информационное и материально-техническое обеспечение </w:t>
      </w:r>
      <w:r>
        <w:rPr>
          <w:rFonts w:ascii="Times New Roman" w:hAnsi="Times New Roman"/>
          <w:b w:val="1"/>
          <w:color w:val="000000"/>
          <w:sz w:val="28"/>
        </w:rPr>
        <w:t>дополнительной профессиональной программы</w:t>
      </w:r>
    </w:p>
    <w:p w14:paraId="6A02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Дополнительная профессиональная программа обеспечена необходимой учебно-методической документацией и материалами по всем разделам программы, а так же  основной и дополнительной литературой. </w:t>
      </w:r>
    </w:p>
    <w:p w14:paraId="6B02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Учебно-методический центр располагает достаточной материально-технической базой, обеспечивающей проведение всех видов и форм занятий.</w:t>
      </w:r>
      <w:r>
        <w:rPr>
          <w:rFonts w:ascii="Times New Roman" w:hAnsi="Times New Roman"/>
          <w:color w:val="000000"/>
        </w:rPr>
        <w:t xml:space="preserve"> </w:t>
      </w:r>
    </w:p>
    <w:p w14:paraId="6C02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Обучающиеся обеспечены обще</w:t>
      </w:r>
      <w:r>
        <w:rPr>
          <w:rFonts w:ascii="Times New Roman" w:hAnsi="Times New Roman"/>
          <w:color w:val="000000"/>
          <w:sz w:val="28"/>
        </w:rPr>
        <w:t>житием с необходимыми санитарно-</w:t>
      </w:r>
      <w:r>
        <w:rPr>
          <w:rFonts w:ascii="Times New Roman" w:hAnsi="Times New Roman"/>
          <w:color w:val="000000"/>
          <w:sz w:val="28"/>
        </w:rPr>
        <w:t>бытовыми условиями</w:t>
      </w:r>
      <w:r>
        <w:rPr>
          <w:rFonts w:ascii="Times New Roman" w:hAnsi="Times New Roman"/>
          <w:color w:val="000000"/>
          <w:sz w:val="28"/>
        </w:rPr>
        <w:t>.</w:t>
      </w:r>
    </w:p>
    <w:p w14:paraId="6D020000">
      <w:pPr>
        <w:spacing w:line="24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</w:p>
    <w:p w14:paraId="6E020000">
      <w:pPr>
        <w:spacing w:after="0" w:before="24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12.2. Кадровое обеспечение реализации </w:t>
      </w:r>
      <w:r>
        <w:rPr>
          <w:rFonts w:ascii="Times New Roman" w:hAnsi="Times New Roman"/>
          <w:b w:val="1"/>
          <w:color w:val="000000"/>
          <w:sz w:val="28"/>
        </w:rPr>
        <w:t xml:space="preserve">дополнительной </w:t>
      </w:r>
    </w:p>
    <w:p w14:paraId="6F02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профессиональной программы</w:t>
      </w:r>
    </w:p>
    <w:p w14:paraId="70020000">
      <w:pPr>
        <w:spacing w:after="0" w:line="240" w:lineRule="auto"/>
        <w:ind w:firstLine="851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Реализация ДПП программы повышения квалификации обеспечивается педагогическими кадрами, имеющими высшее образование, соответствующее направленности программы, осваиваемой слушателями и прошедшие </w:t>
      </w:r>
      <w:r>
        <w:rPr>
          <w:sz w:val="28"/>
        </w:rPr>
        <w:t>соответствующее обучение в специализированных образовательных учреждениях в сфере пожарной безопасности,</w:t>
      </w:r>
      <w:r>
        <w:rPr>
          <w:rFonts w:ascii="Times New Roman" w:hAnsi="Times New Roman"/>
          <w:color w:val="000000"/>
          <w:sz w:val="28"/>
        </w:rPr>
        <w:t xml:space="preserve"> либо дополнительное профессиональное образование – профессиональная переподготовка, направленность (профиль) которой соответствует направленности дополнительной профессиональной программы, осваиваемой слушателями, или преподаваемому учебному курсу. </w:t>
      </w:r>
    </w:p>
    <w:p w14:paraId="71020000">
      <w:pPr>
        <w:spacing w:afterAutospacing="on" w:beforeAutospacing="on" w:line="240" w:lineRule="auto"/>
        <w:ind w:right="-2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>екомендуем</w:t>
      </w:r>
      <w:r>
        <w:rPr>
          <w:rFonts w:ascii="Times New Roman" w:hAnsi="Times New Roman"/>
          <w:b w:val="1"/>
          <w:sz w:val="28"/>
        </w:rPr>
        <w:t>ая</w:t>
      </w:r>
      <w:r>
        <w:rPr>
          <w:rFonts w:ascii="Times New Roman" w:hAnsi="Times New Roman"/>
          <w:b w:val="1"/>
          <w:sz w:val="28"/>
        </w:rPr>
        <w:t xml:space="preserve"> литератур</w:t>
      </w:r>
      <w:r>
        <w:rPr>
          <w:rFonts w:ascii="Times New Roman" w:hAnsi="Times New Roman"/>
          <w:b w:val="1"/>
          <w:sz w:val="28"/>
        </w:rPr>
        <w:t>а</w:t>
      </w:r>
    </w:p>
    <w:p w14:paraId="72020000">
      <w:pPr>
        <w:numPr>
          <w:numId w:val="9"/>
        </w:numPr>
        <w:spacing w:after="134" w:before="134"/>
        <w:ind w:firstLine="0" w:left="0" w:right="0"/>
        <w:rPr>
          <w:sz w:val="28"/>
        </w:rPr>
      </w:pPr>
      <w:r>
        <w:rPr>
          <w:sz w:val="28"/>
        </w:rPr>
        <w:t>Федеральный закон от 22 июля 2008 г. № 123-ФЗ «Технический регламент о требованиях пожарной безопасности» (в ред. от 30 апреля 2021 г.); далее — Федеральный закон № 123-ФЗ.</w:t>
      </w:r>
    </w:p>
    <w:p w14:paraId="73020000">
      <w:pPr>
        <w:numPr>
          <w:ilvl w:val="0"/>
          <w:numId w:val="9"/>
        </w:numPr>
        <w:ind w:firstLine="0" w:left="0"/>
        <w:jc w:val="both"/>
        <w:rPr>
          <w:b w:val="0"/>
          <w:sz w:val="28"/>
        </w:rPr>
      </w:pPr>
      <w:r>
        <w:rPr>
          <w:b w:val="0"/>
          <w:sz w:val="28"/>
        </w:rPr>
        <w:t>Приказ МЧС России от 18 ноября 2021 г. № 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</w:t>
      </w:r>
    </w:p>
    <w:p w14:paraId="74020000">
      <w:pPr>
        <w:numPr>
          <w:ilvl w:val="0"/>
          <w:numId w:val="9"/>
        </w:numPr>
        <w:ind w:firstLine="0" w:left="0"/>
        <w:jc w:val="both"/>
        <w:rPr>
          <w:b w:val="0"/>
          <w:sz w:val="28"/>
        </w:rPr>
      </w:pPr>
      <w:r>
        <w:rPr>
          <w:sz w:val="28"/>
        </w:rPr>
        <w:t xml:space="preserve"> </w:t>
      </w:r>
      <w:r>
        <w:rPr>
          <w:b w:val="0"/>
          <w:sz w:val="28"/>
        </w:rPr>
        <w:t>Приказ МЧС России от 5 сентября 2021 г. № 596 "Об утверждении типовых дополнительных профессиональных программ в области пожарной безопасности"</w:t>
      </w:r>
    </w:p>
    <w:p w14:paraId="75020000">
      <w:pPr>
        <w:numPr>
          <w:ilvl w:val="0"/>
          <w:numId w:val="9"/>
        </w:numPr>
        <w:ind w:firstLine="0" w:left="0"/>
        <w:jc w:val="both"/>
        <w:rPr>
          <w:sz w:val="28"/>
        </w:rPr>
      </w:pPr>
      <w:r>
        <w:rPr>
          <w:sz w:val="28"/>
        </w:rPr>
        <w:t>Федеральный закон от 21.12.1994 N 69-ФЗ (ред. от 14.07.2022) «О пожарной безопасности» (с изм. и доп., вступ. в силу с 13.10.2022).</w:t>
      </w:r>
    </w:p>
    <w:p w14:paraId="76020000">
      <w:pPr>
        <w:numPr>
          <w:numId w:val="9"/>
        </w:numPr>
        <w:ind w:firstLine="0" w:left="0"/>
        <w:jc w:val="both"/>
        <w:rPr>
          <w:sz w:val="28"/>
        </w:rPr>
      </w:pPr>
      <w:r>
        <w:rPr>
          <w:sz w:val="28"/>
        </w:rPr>
        <w:t>Актуальные проблемы пожарной безопасности. Материалы XXXIII Международной научно-практической конференции, посвященной Году науки и технологий. –М.: ВНИИПО МЧС России, 2021</w:t>
      </w:r>
    </w:p>
    <w:p w14:paraId="77020000"/>
    <w:sectPr>
      <w:footerReference r:id="rId1" w:type="default"/>
      <w:pgSz w:h="16838" w:orient="portrait" w:w="11906"/>
      <w:pgMar w:bottom="567" w:footer="212" w:gutter="0" w:header="709" w:left="1134" w:right="851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1571" w:val="left"/>
        </w:tabs>
        <w:ind w:hanging="360" w:left="1571"/>
      </w:pPr>
      <w:rPr>
        <w:rFonts w:ascii="Times New Roman" w:hAnsi="Times New Roman"/>
        <w:b w:val="1"/>
        <w:sz w:val="28"/>
      </w:rPr>
    </w:lvl>
    <w:lvl w:ilvl="1">
      <w:start w:val="1"/>
      <w:numFmt w:val="lowerLetter"/>
      <w:lvlText w:val="%2."/>
      <w:lvlJc w:val="left"/>
      <w:pPr>
        <w:tabs>
          <w:tab w:leader="none" w:pos="2291" w:val="left"/>
        </w:tabs>
        <w:ind w:hanging="360" w:left="2291"/>
      </w:pPr>
    </w:lvl>
    <w:lvl w:ilvl="2">
      <w:start w:val="1"/>
      <w:numFmt w:val="lowerRoman"/>
      <w:lvlText w:val="%3."/>
      <w:lvlJc w:val="right"/>
      <w:pPr>
        <w:tabs>
          <w:tab w:leader="none" w:pos="3011" w:val="left"/>
        </w:tabs>
        <w:ind w:hanging="180" w:left="3011"/>
      </w:pPr>
    </w:lvl>
    <w:lvl w:ilvl="3">
      <w:start w:val="1"/>
      <w:numFmt w:val="decimal"/>
      <w:lvlText w:val="%4."/>
      <w:lvlJc w:val="left"/>
      <w:pPr>
        <w:tabs>
          <w:tab w:leader="none" w:pos="3731" w:val="left"/>
        </w:tabs>
        <w:ind w:hanging="360" w:left="3731"/>
      </w:pPr>
    </w:lvl>
    <w:lvl w:ilvl="4">
      <w:start w:val="1"/>
      <w:numFmt w:val="lowerLetter"/>
      <w:lvlText w:val="%5."/>
      <w:lvlJc w:val="left"/>
      <w:pPr>
        <w:tabs>
          <w:tab w:leader="none" w:pos="4451" w:val="left"/>
        </w:tabs>
        <w:ind w:hanging="360" w:left="4451"/>
      </w:pPr>
    </w:lvl>
    <w:lvl w:ilvl="5">
      <w:start w:val="1"/>
      <w:numFmt w:val="lowerRoman"/>
      <w:lvlText w:val="%6."/>
      <w:lvlJc w:val="right"/>
      <w:pPr>
        <w:tabs>
          <w:tab w:leader="none" w:pos="5171" w:val="left"/>
        </w:tabs>
        <w:ind w:hanging="180" w:left="5171"/>
      </w:pPr>
    </w:lvl>
    <w:lvl w:ilvl="6">
      <w:start w:val="1"/>
      <w:numFmt w:val="decimal"/>
      <w:lvlText w:val="%7."/>
      <w:lvlJc w:val="left"/>
      <w:pPr>
        <w:tabs>
          <w:tab w:leader="none" w:pos="5891" w:val="left"/>
        </w:tabs>
        <w:ind w:hanging="360" w:left="5891"/>
      </w:pPr>
    </w:lvl>
    <w:lvl w:ilvl="7">
      <w:start w:val="1"/>
      <w:numFmt w:val="lowerLetter"/>
      <w:lvlText w:val="%8."/>
      <w:lvlJc w:val="left"/>
      <w:pPr>
        <w:tabs>
          <w:tab w:leader="none" w:pos="6611" w:val="left"/>
        </w:tabs>
        <w:ind w:hanging="360" w:left="6611"/>
      </w:pPr>
    </w:lvl>
    <w:lvl w:ilvl="8">
      <w:start w:val="1"/>
      <w:numFmt w:val="lowerRoman"/>
      <w:lvlText w:val="%9."/>
      <w:lvlJc w:val="right"/>
      <w:pPr>
        <w:tabs>
          <w:tab w:leader="none" w:pos="7331" w:val="left"/>
        </w:tabs>
        <w:ind w:hanging="180" w:left="7331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11" w:type="paragraph">
    <w:name w:val="toc 2"/>
    <w:next w:val="Style_7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7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7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7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Strong"/>
    <w:link w:val="Style_15_ch"/>
    <w:rPr>
      <w:b w:val="1"/>
    </w:rPr>
  </w:style>
  <w:style w:styleId="Style_15_ch" w:type="character">
    <w:name w:val="Strong"/>
    <w:link w:val="Style_15"/>
    <w:rPr>
      <w:b w:val="1"/>
    </w:rPr>
  </w:style>
  <w:style w:styleId="Style_16" w:type="paragraph">
    <w:name w:val="heading 3"/>
    <w:basedOn w:val="Style_7"/>
    <w:next w:val="Style_7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7_ch"/>
    <w:link w:val="Style_16"/>
    <w:rPr>
      <w:rFonts w:ascii="Cambria" w:hAnsi="Cambria"/>
      <w:b w:val="1"/>
      <w:sz w:val="26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9" w:type="paragraph">
    <w:name w:val="ConsPlusCell"/>
    <w:link w:val="Style_9_ch"/>
    <w:pPr>
      <w:widowControl w:val="0"/>
      <w:ind/>
    </w:pPr>
    <w:rPr>
      <w:sz w:val="24"/>
    </w:rPr>
  </w:style>
  <w:style w:styleId="Style_9_ch" w:type="character">
    <w:name w:val="ConsPlusCell"/>
    <w:link w:val="Style_9"/>
    <w:rPr>
      <w:sz w:val="24"/>
    </w:rPr>
  </w:style>
  <w:style w:styleId="Style_17" w:type="paragraph">
    <w:name w:val="toc 3"/>
    <w:next w:val="Style_7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Body Text Indent"/>
    <w:basedOn w:val="Style_7"/>
    <w:link w:val="Style_19_ch"/>
    <w:pPr>
      <w:spacing w:after="120"/>
      <w:ind w:firstLine="0" w:left="283"/>
    </w:pPr>
  </w:style>
  <w:style w:styleId="Style_19_ch" w:type="character">
    <w:name w:val="Body Text Indent"/>
    <w:basedOn w:val="Style_7_ch"/>
    <w:link w:val="Style_19"/>
  </w:style>
  <w:style w:styleId="Style_10" w:type="paragraph">
    <w:name w:val="List Paragraph"/>
    <w:basedOn w:val="Style_7"/>
    <w:link w:val="Style_1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0_ch" w:type="character">
    <w:name w:val="List Paragraph"/>
    <w:basedOn w:val="Style_7_ch"/>
    <w:link w:val="Style_10"/>
    <w:rPr>
      <w:rFonts w:ascii="Calibri" w:hAnsi="Calibri"/>
      <w:sz w:val="22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20" w:type="paragraph">
    <w:name w:val="heading 5"/>
    <w:basedOn w:val="Style_7"/>
    <w:next w:val="Style_7"/>
    <w:link w:val="Style_20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20_ch" w:type="character">
    <w:name w:val="heading 5"/>
    <w:basedOn w:val="Style_7_ch"/>
    <w:link w:val="Style_20"/>
    <w:rPr>
      <w:rFonts w:ascii="Calibri" w:hAnsi="Calibri"/>
      <w:b w:val="1"/>
      <w:i w:val="1"/>
      <w:sz w:val="26"/>
    </w:rPr>
  </w:style>
  <w:style w:styleId="Style_1" w:type="paragraph">
    <w:name w:val="page number"/>
    <w:basedOn w:val="Style_18"/>
    <w:link w:val="Style_1_ch"/>
  </w:style>
  <w:style w:styleId="Style_1_ch" w:type="character">
    <w:name w:val="page number"/>
    <w:basedOn w:val="Style_18_ch"/>
    <w:link w:val="Style_1"/>
  </w:style>
  <w:style w:styleId="Style_6" w:type="paragraph">
    <w:name w:val="heading 1"/>
    <w:basedOn w:val="Style_7"/>
    <w:next w:val="Style_7"/>
    <w:link w:val="Style_6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6_ch" w:type="character">
    <w:name w:val="heading 1"/>
    <w:basedOn w:val="Style_7_ch"/>
    <w:link w:val="Style_6"/>
    <w:rPr>
      <w:rFonts w:ascii="Arial" w:hAnsi="Arial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7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7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8" w:type="paragraph">
    <w:name w:val="Normal (Web)"/>
    <w:basedOn w:val="Style_7"/>
    <w:link w:val="Style_8_ch"/>
    <w:pPr>
      <w:spacing w:after="119" w:beforeAutospacing="on"/>
      <w:ind/>
    </w:pPr>
  </w:style>
  <w:style w:styleId="Style_8_ch" w:type="character">
    <w:name w:val="Normal (Web)"/>
    <w:basedOn w:val="Style_7_ch"/>
    <w:link w:val="Style_8"/>
  </w:style>
  <w:style w:styleId="Style_26" w:type="paragraph">
    <w:name w:val="toc 8"/>
    <w:next w:val="Style_7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header"/>
    <w:basedOn w:val="Style_7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header"/>
    <w:basedOn w:val="Style_7_ch"/>
    <w:link w:val="Style_27"/>
  </w:style>
  <w:style w:styleId="Style_28" w:type="paragraph">
    <w:name w:val="toc 5"/>
    <w:next w:val="Style_7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ConsPlusTitle"/>
    <w:link w:val="Style_29_ch"/>
    <w:pPr>
      <w:widowControl w:val="0"/>
      <w:ind/>
    </w:pPr>
    <w:rPr>
      <w:rFonts w:ascii="Arial" w:hAnsi="Arial"/>
      <w:b w:val="1"/>
      <w:sz w:val="16"/>
    </w:rPr>
  </w:style>
  <w:style w:styleId="Style_29_ch" w:type="character">
    <w:name w:val="ConsPlusTitle"/>
    <w:link w:val="Style_29"/>
    <w:rPr>
      <w:rFonts w:ascii="Arial" w:hAnsi="Arial"/>
      <w:b w:val="1"/>
      <w:sz w:val="16"/>
    </w:rPr>
  </w:style>
  <w:style w:styleId="Style_30" w:type="paragraph">
    <w:name w:val="Subtitle"/>
    <w:basedOn w:val="Style_7"/>
    <w:link w:val="Style_30_ch"/>
    <w:uiPriority w:val="11"/>
    <w:qFormat/>
    <w:pPr>
      <w:spacing w:after="60"/>
      <w:ind/>
      <w:jc w:val="center"/>
      <w:outlineLvl w:val="1"/>
    </w:pPr>
    <w:rPr>
      <w:rFonts w:ascii="Arial" w:hAnsi="Arial"/>
    </w:rPr>
  </w:style>
  <w:style w:styleId="Style_30_ch" w:type="character">
    <w:name w:val="Subtitle"/>
    <w:basedOn w:val="Style_7_ch"/>
    <w:link w:val="Style_30"/>
    <w:rPr>
      <w:rFonts w:ascii="Arial" w:hAnsi="Arial"/>
    </w:rPr>
  </w:style>
  <w:style w:styleId="Style_31" w:type="paragraph">
    <w:name w:val="toc 10"/>
    <w:next w:val="Style_7"/>
    <w:link w:val="Style_3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1_ch" w:type="character">
    <w:name w:val="toc 10"/>
    <w:link w:val="Style_31"/>
    <w:rPr>
      <w:rFonts w:ascii="XO Thames" w:hAnsi="XO Thames"/>
      <w:sz w:val="28"/>
    </w:rPr>
  </w:style>
  <w:style w:styleId="Style_32" w:type="paragraph">
    <w:name w:val="Balloon Text"/>
    <w:basedOn w:val="Style_7"/>
    <w:link w:val="Style_32_ch"/>
    <w:rPr>
      <w:rFonts w:ascii="Tahoma" w:hAnsi="Tahoma"/>
      <w:sz w:val="16"/>
    </w:rPr>
  </w:style>
  <w:style w:styleId="Style_32_ch" w:type="character">
    <w:name w:val="Balloon Text"/>
    <w:basedOn w:val="Style_7_ch"/>
    <w:link w:val="Style_32"/>
    <w:rPr>
      <w:rFonts w:ascii="Tahoma" w:hAnsi="Tahoma"/>
      <w:sz w:val="16"/>
    </w:rPr>
  </w:style>
  <w:style w:styleId="Style_33" w:type="paragraph">
    <w:name w:val="Title"/>
    <w:basedOn w:val="Style_7"/>
    <w:link w:val="Style_33_ch"/>
    <w:uiPriority w:val="10"/>
    <w:qFormat/>
    <w:pPr>
      <w:spacing w:after="60" w:before="240"/>
      <w:ind/>
      <w:jc w:val="center"/>
      <w:outlineLvl w:val="0"/>
    </w:pPr>
    <w:rPr>
      <w:rFonts w:ascii="Arial" w:hAnsi="Arial"/>
      <w:b w:val="1"/>
      <w:sz w:val="32"/>
    </w:rPr>
  </w:style>
  <w:style w:styleId="Style_33_ch" w:type="character">
    <w:name w:val="Title"/>
    <w:basedOn w:val="Style_7_ch"/>
    <w:link w:val="Style_33"/>
    <w:rPr>
      <w:rFonts w:ascii="Arial" w:hAnsi="Arial"/>
      <w:b w:val="1"/>
      <w:sz w:val="32"/>
    </w:rPr>
  </w:style>
  <w:style w:styleId="Style_34" w:type="paragraph">
    <w:name w:val="heading 4"/>
    <w:basedOn w:val="Style_7"/>
    <w:next w:val="Style_7"/>
    <w:link w:val="Style_3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4_ch" w:type="character">
    <w:name w:val="heading 4"/>
    <w:basedOn w:val="Style_7_ch"/>
    <w:link w:val="Style_34"/>
    <w:rPr>
      <w:rFonts w:ascii="Calibri" w:hAnsi="Calibri"/>
      <w:b w:val="1"/>
      <w:sz w:val="28"/>
    </w:rPr>
  </w:style>
  <w:style w:styleId="Style_35" w:type="paragraph">
    <w:name w:val="heading 2"/>
    <w:basedOn w:val="Style_7"/>
    <w:next w:val="Style_7"/>
    <w:link w:val="Style_35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35_ch" w:type="character">
    <w:name w:val="heading 2"/>
    <w:basedOn w:val="Style_7_ch"/>
    <w:link w:val="Style_35"/>
    <w:rPr>
      <w:rFonts w:ascii="Cambria" w:hAnsi="Cambria"/>
      <w:b w:val="1"/>
      <w:i w:val="1"/>
      <w:sz w:val="28"/>
    </w:rPr>
  </w:style>
  <w:style w:styleId="Style_36" w:type="paragraph">
    <w:name w:val="Normal Indent"/>
    <w:basedOn w:val="Style_7"/>
    <w:link w:val="Style_36_ch"/>
    <w:pPr>
      <w:ind w:firstLine="0" w:left="708"/>
    </w:pPr>
  </w:style>
  <w:style w:styleId="Style_36_ch" w:type="character">
    <w:name w:val="Normal Indent"/>
    <w:basedOn w:val="Style_7_ch"/>
    <w:link w:val="Style_36"/>
  </w:style>
  <w:style w:styleId="Style_5" w:type="paragraph">
    <w:name w:val="Body Text"/>
    <w:basedOn w:val="Style_7"/>
    <w:link w:val="Style_5_ch"/>
    <w:pPr>
      <w:spacing w:after="120"/>
      <w:ind/>
    </w:pPr>
  </w:style>
  <w:style w:styleId="Style_5_ch" w:type="character">
    <w:name w:val="Body Text"/>
    <w:basedOn w:val="Style_7_ch"/>
    <w:link w:val="Style_5"/>
  </w:style>
  <w:style w:styleId="Style_37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2024-01-16T08:25:17Z</dcterms:modified>
</cp:coreProperties>
</file>