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60"/>
        <w:gridCol w:w="757"/>
        <w:gridCol w:w="852"/>
        <w:gridCol w:w="757"/>
        <w:gridCol w:w="757"/>
        <w:gridCol w:w="1052"/>
        <w:gridCol w:w="757"/>
        <w:gridCol w:w="757"/>
        <w:gridCol w:w="757"/>
        <w:gridCol w:w="875"/>
      </w:tblGrid>
      <w:tr w:rsidR="00D91987">
        <w:trPr>
          <w:trHeight w:val="504"/>
        </w:trPr>
        <w:tc>
          <w:tcPr>
            <w:tcW w:w="9781" w:type="dxa"/>
            <w:gridSpan w:val="10"/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04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КОГПОБУ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"Кировский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колледж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музыкального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им.И.В.Казенина</w:t>
            </w:r>
            <w:proofErr w:type="spellEnd"/>
            <w:r>
              <w:rPr>
                <w:b/>
                <w:sz w:val="16"/>
              </w:rPr>
              <w:t>".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приема.</w:t>
            </w:r>
          </w:p>
        </w:tc>
      </w:tr>
      <w:tr w:rsidR="00D91987">
        <w:trPr>
          <w:trHeight w:val="201"/>
        </w:trPr>
        <w:tc>
          <w:tcPr>
            <w:tcW w:w="24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line="186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before="1" w:line="261" w:lineRule="auto"/>
              <w:ind w:left="52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специаль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професси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27" w:line="261" w:lineRule="auto"/>
              <w:ind w:left="481" w:hanging="420"/>
              <w:rPr>
                <w:sz w:val="16"/>
              </w:rPr>
            </w:pPr>
            <w:r>
              <w:rPr>
                <w:sz w:val="16"/>
              </w:rPr>
              <w:t>Подано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заявлений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91987" w:rsidRDefault="00EE055A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419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81" w:lineRule="exact"/>
              <w:ind w:left="1681" w:right="164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</w:tr>
      <w:tr w:rsidR="00D91987">
        <w:trPr>
          <w:trHeight w:val="209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135" w:right="101" w:firstLine="1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89" w:lineRule="exact"/>
              <w:ind w:left="1135" w:right="1097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</w:p>
        </w:tc>
      </w:tr>
      <w:tr w:rsidR="00D91987">
        <w:trPr>
          <w:trHeight w:val="625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94" w:line="261" w:lineRule="auto"/>
              <w:ind w:left="666" w:hanging="189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ассигнований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before="116" w:line="210" w:lineRule="atLeast"/>
              <w:ind w:left="59" w:right="16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образовате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D91987">
        <w:trPr>
          <w:trHeight w:val="1190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sz w:val="16"/>
              </w:rPr>
            </w:pPr>
            <w:r>
              <w:rPr>
                <w:sz w:val="16"/>
              </w:rPr>
              <w:t>за счет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бюджетны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ассигнован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ий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12" w:lineRule="exact"/>
              <w:ind w:left="45" w:right="1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D91987" w:rsidRDefault="00EE055A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sz w:val="16"/>
              </w:rPr>
            </w:pPr>
            <w:r>
              <w:rPr>
                <w:sz w:val="16"/>
              </w:rPr>
              <w:t>договора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оказании</w:t>
            </w:r>
            <w:r>
              <w:rPr>
                <w:spacing w:val="-3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платных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48" w:right="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68" w:right="36"/>
              <w:jc w:val="center"/>
              <w:rPr>
                <w:sz w:val="16"/>
              </w:rPr>
            </w:pPr>
            <w:r>
              <w:rPr>
                <w:sz w:val="16"/>
              </w:rPr>
              <w:t>углубленный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48" w:right="1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федераль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48" w:right="11"/>
              <w:jc w:val="center"/>
              <w:rPr>
                <w:sz w:val="16"/>
              </w:rPr>
            </w:pPr>
            <w:r>
              <w:rPr>
                <w:sz w:val="16"/>
              </w:rPr>
              <w:t>бюджета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73" w:right="28" w:hanging="7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</w:tr>
      <w:tr w:rsidR="00D91987">
        <w:trPr>
          <w:trHeight w:val="966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sz w:val="16"/>
              </w:rPr>
            </w:pP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специалистов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звена: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базе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образования‐всего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proofErr w:type="spellStart"/>
            <w:r>
              <w:rPr>
                <w:w w:val="102"/>
                <w:sz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3F343D">
              <w:rPr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3F343D" w:rsidP="003F343D">
            <w:pPr>
              <w:pStyle w:val="TableParagraph"/>
              <w:spacing w:before="1"/>
              <w:ind w:left="68" w:right="3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  <w:r w:rsidR="003F343D"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D91987">
        <w:trPr>
          <w:trHeight w:val="98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специальностям: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эстрады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10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3F343D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170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264" w:right="242" w:firstLine="4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исполнительство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13"/>
              <w:ind w:left="35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3F343D">
              <w:rPr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68" w:righ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3F343D"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310"/>
              <w:rPr>
                <w:sz w:val="16"/>
              </w:rPr>
            </w:pPr>
            <w:r>
              <w:rPr>
                <w:sz w:val="16"/>
              </w:rPr>
              <w:t>3</w:t>
            </w:r>
            <w:r w:rsidR="003F343D">
              <w:rPr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 w:right="-15"/>
              <w:rPr>
                <w:sz w:val="16"/>
              </w:rPr>
            </w:pPr>
            <w:proofErr w:type="gramStart"/>
            <w:r>
              <w:rPr>
                <w:sz w:val="16"/>
              </w:rPr>
              <w:t>Сольное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пени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57"/>
              <w:rPr>
                <w:sz w:val="16"/>
              </w:rPr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68" w:right="2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10"/>
              <w:rPr>
                <w:sz w:val="16"/>
              </w:rPr>
            </w:pPr>
            <w:r>
              <w:rPr>
                <w:sz w:val="16"/>
              </w:rPr>
              <w:t xml:space="preserve"> 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:rsidR="00D91987" w:rsidRDefault="00EE055A">
            <w:pPr>
              <w:pStyle w:val="TableParagraph"/>
              <w:spacing w:before="18" w:line="188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образования‐всего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proofErr w:type="spellStart"/>
            <w:r>
              <w:rPr>
                <w:w w:val="102"/>
                <w:sz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357"/>
              <w:rPr>
                <w:sz w:val="16"/>
              </w:rPr>
            </w:pPr>
            <w:r>
              <w:rPr>
                <w:sz w:val="16"/>
              </w:rPr>
              <w:t>1</w:t>
            </w:r>
            <w:r w:rsidR="003F343D">
              <w:rPr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F343D">
              <w:rPr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before="101"/>
              <w:ind w:left="68" w:right="2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before="101"/>
              <w:ind w:left="310"/>
              <w:rPr>
                <w:sz w:val="16"/>
              </w:rPr>
            </w:pPr>
            <w:r>
              <w:rPr>
                <w:sz w:val="16"/>
              </w:rPr>
              <w:t xml:space="preserve"> 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3F343D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D91987">
        <w:trPr>
          <w:trHeight w:val="839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специальностям: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эстрады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3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31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3F343D">
            <w:pPr>
              <w:pStyle w:val="TableParagraph"/>
              <w:spacing w:before="131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31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31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62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261" w:lineRule="auto"/>
              <w:ind w:left="264" w:right="242" w:firstLine="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Инструментальное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исполнительство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proofErr w:type="gramEnd"/>
          </w:p>
          <w:p w:rsidR="00D91987" w:rsidRDefault="00EE055A">
            <w:pPr>
              <w:pStyle w:val="TableParagraph"/>
              <w:spacing w:line="189" w:lineRule="exact"/>
              <w:ind w:left="707" w:right="686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EE055A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EE055A">
            <w:pPr>
              <w:pStyle w:val="TableParagraph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3F343D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3F343D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3F343D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EE055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EE055A">
            <w:pPr>
              <w:pStyle w:val="TableParagraph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91987" w:rsidRDefault="003F343D">
            <w:pPr>
              <w:pStyle w:val="TableParagraph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Сольное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</w:p>
          <w:p w:rsidR="00D91987" w:rsidRDefault="00EE055A">
            <w:pPr>
              <w:pStyle w:val="TableParagraph"/>
              <w:spacing w:before="18"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пение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201"/>
        </w:trPr>
        <w:tc>
          <w:tcPr>
            <w:tcW w:w="2460" w:type="dxa"/>
            <w:tcBorders>
              <w:top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82" w:lineRule="exact"/>
              <w:ind w:left="398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3F343D">
            <w:pPr>
              <w:pStyle w:val="TableParagraph"/>
              <w:spacing w:line="182" w:lineRule="exact"/>
              <w:ind w:left="352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</w:tcPr>
          <w:p w:rsidR="00D91987" w:rsidRDefault="00EE055A">
            <w:pPr>
              <w:pStyle w:val="TableParagraph"/>
              <w:spacing w:line="182" w:lineRule="exact"/>
              <w:ind w:left="5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3F343D"/>
    <w:rsid w:val="00D91987"/>
    <w:rsid w:val="00E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Пользователь</cp:lastModifiedBy>
  <cp:revision>2</cp:revision>
  <dcterms:created xsi:type="dcterms:W3CDTF">2021-10-21T14:34:00Z</dcterms:created>
  <dcterms:modified xsi:type="dcterms:W3CDTF">2021-10-21T14:34:00Z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