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1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>План приема</w:t>
      </w:r>
    </w:p>
    <w:p w:rsidR="001750F1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 xml:space="preserve">в Кировский колледж музыкального искусства </w:t>
      </w:r>
    </w:p>
    <w:p w:rsidR="008D1752" w:rsidRPr="00595EC8" w:rsidRDefault="008D1752" w:rsidP="00C10A41">
      <w:pPr>
        <w:jc w:val="center"/>
        <w:rPr>
          <w:rFonts w:ascii="Times New Roman" w:hAnsi="Times New Roman"/>
          <w:b/>
          <w:sz w:val="40"/>
          <w:szCs w:val="40"/>
        </w:rPr>
      </w:pPr>
      <w:r w:rsidRPr="00595EC8">
        <w:rPr>
          <w:rFonts w:ascii="Times New Roman" w:hAnsi="Times New Roman"/>
          <w:b/>
          <w:sz w:val="40"/>
          <w:szCs w:val="40"/>
        </w:rPr>
        <w:t>им.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Pr="00595EC8">
        <w:rPr>
          <w:rFonts w:ascii="Times New Roman" w:hAnsi="Times New Roman"/>
          <w:b/>
          <w:sz w:val="40"/>
          <w:szCs w:val="40"/>
        </w:rPr>
        <w:t>И.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Pr="00595EC8">
        <w:rPr>
          <w:rFonts w:ascii="Times New Roman" w:hAnsi="Times New Roman"/>
          <w:b/>
          <w:sz w:val="40"/>
          <w:szCs w:val="40"/>
        </w:rPr>
        <w:t>В.</w:t>
      </w:r>
      <w:r w:rsidR="001750F1" w:rsidRPr="00595EC8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95EC8">
        <w:rPr>
          <w:rFonts w:ascii="Times New Roman" w:hAnsi="Times New Roman"/>
          <w:b/>
          <w:sz w:val="40"/>
          <w:szCs w:val="40"/>
        </w:rPr>
        <w:t>Казенина</w:t>
      </w:r>
      <w:proofErr w:type="spellEnd"/>
      <w:r w:rsidR="00974410" w:rsidRPr="00595EC8">
        <w:rPr>
          <w:rFonts w:ascii="Times New Roman" w:hAnsi="Times New Roman"/>
          <w:b/>
          <w:sz w:val="40"/>
          <w:szCs w:val="40"/>
        </w:rPr>
        <w:t xml:space="preserve"> </w:t>
      </w:r>
      <w:r w:rsidR="001743FC" w:rsidRPr="00595EC8">
        <w:rPr>
          <w:rFonts w:ascii="Times New Roman" w:hAnsi="Times New Roman"/>
          <w:b/>
          <w:sz w:val="40"/>
          <w:szCs w:val="40"/>
        </w:rPr>
        <w:t>в 201</w:t>
      </w:r>
      <w:r w:rsidR="00251BD0" w:rsidRPr="00595EC8">
        <w:rPr>
          <w:rFonts w:ascii="Times New Roman" w:hAnsi="Times New Roman"/>
          <w:b/>
          <w:sz w:val="40"/>
          <w:szCs w:val="40"/>
        </w:rPr>
        <w:t>9</w:t>
      </w:r>
      <w:r w:rsidR="00C10A41" w:rsidRPr="00595EC8">
        <w:rPr>
          <w:rFonts w:ascii="Times New Roman" w:hAnsi="Times New Roman"/>
          <w:b/>
          <w:sz w:val="40"/>
          <w:szCs w:val="40"/>
        </w:rPr>
        <w:t xml:space="preserve"> году</w:t>
      </w:r>
    </w:p>
    <w:p w:rsidR="002063B0" w:rsidRPr="00A22106" w:rsidRDefault="00803104" w:rsidP="00736258">
      <w:pPr>
        <w:jc w:val="center"/>
        <w:rPr>
          <w:rFonts w:ascii="Times New Roman" w:hAnsi="Times New Roman"/>
          <w:b/>
          <w:sz w:val="28"/>
          <w:szCs w:val="28"/>
        </w:rPr>
      </w:pPr>
      <w:r w:rsidRPr="00A22106">
        <w:rPr>
          <w:rFonts w:ascii="Times New Roman" w:hAnsi="Times New Roman"/>
          <w:b/>
          <w:sz w:val="28"/>
          <w:szCs w:val="28"/>
        </w:rPr>
        <w:t>(</w:t>
      </w:r>
      <w:r w:rsidR="008D1752" w:rsidRPr="00A22106">
        <w:rPr>
          <w:rFonts w:ascii="Times New Roman" w:hAnsi="Times New Roman"/>
          <w:b/>
          <w:sz w:val="28"/>
          <w:szCs w:val="28"/>
        </w:rPr>
        <w:t>очная форма обучения</w:t>
      </w:r>
      <w:r w:rsidRPr="00A22106">
        <w:rPr>
          <w:rFonts w:ascii="Times New Roman" w:hAnsi="Times New Roman"/>
          <w:b/>
          <w:sz w:val="28"/>
          <w:szCs w:val="28"/>
        </w:rPr>
        <w:t>)</w:t>
      </w:r>
    </w:p>
    <w:p w:rsidR="008D1752" w:rsidRDefault="002063B0" w:rsidP="00C10A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СПО углубленной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3264"/>
        <w:gridCol w:w="2474"/>
        <w:gridCol w:w="1713"/>
      </w:tblGrid>
      <w:tr w:rsidR="0036798C" w:rsidRPr="00894284" w:rsidTr="005F4C07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74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специализации</w:t>
            </w:r>
          </w:p>
        </w:tc>
        <w:tc>
          <w:tcPr>
            <w:tcW w:w="1713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A41">
              <w:rPr>
                <w:rFonts w:ascii="Times New Roman" w:hAnsi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36798C" w:rsidRPr="00894284" w:rsidTr="005E3FBE">
        <w:trPr>
          <w:trHeight w:val="570"/>
        </w:trPr>
        <w:tc>
          <w:tcPr>
            <w:tcW w:w="2119" w:type="dxa"/>
            <w:vMerge w:val="restart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53.02.02</w:t>
            </w:r>
          </w:p>
        </w:tc>
        <w:tc>
          <w:tcPr>
            <w:tcW w:w="3264" w:type="dxa"/>
            <w:vMerge w:val="restart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Музыкальное искусство эстрады</w:t>
            </w:r>
          </w:p>
          <w:p w:rsidR="00595EC8" w:rsidRPr="00C10A41" w:rsidRDefault="005E3FBE" w:rsidP="00595E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4"/>
                <w:szCs w:val="24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Инструменты эстрадного оркестра</w:t>
            </w:r>
            <w:r w:rsidR="00595EC8" w:rsidRPr="00595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6798C" w:rsidRPr="00894284" w:rsidTr="005E3FBE">
        <w:trPr>
          <w:trHeight w:val="691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1713" w:type="dxa"/>
            <w:vAlign w:val="center"/>
          </w:tcPr>
          <w:p w:rsidR="0036798C" w:rsidRPr="00C10A41" w:rsidRDefault="005E3FBE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36798C" w:rsidRPr="00894284" w:rsidTr="005E3FBE">
        <w:trPr>
          <w:trHeight w:val="645"/>
        </w:trPr>
        <w:tc>
          <w:tcPr>
            <w:tcW w:w="2119" w:type="dxa"/>
            <w:vMerge w:val="restart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53.02.03</w:t>
            </w:r>
          </w:p>
        </w:tc>
        <w:tc>
          <w:tcPr>
            <w:tcW w:w="3264" w:type="dxa"/>
            <w:vMerge w:val="restart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Инструментальное исполнительство</w:t>
            </w:r>
          </w:p>
          <w:p w:rsidR="00595EC8" w:rsidRDefault="00595EC8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5EC8" w:rsidRPr="00C10A41" w:rsidRDefault="00595EC8" w:rsidP="005E3F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5E3FB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713" w:type="dxa"/>
            <w:vAlign w:val="center"/>
          </w:tcPr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36798C" w:rsidRPr="00894284" w:rsidTr="005E3FBE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Оркестровые струнные инструменты</w:t>
            </w:r>
            <w:r w:rsidR="00595EC8" w:rsidRPr="00595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36798C" w:rsidRPr="00894284" w:rsidTr="005E3FBE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1713" w:type="dxa"/>
            <w:vAlign w:val="center"/>
          </w:tcPr>
          <w:p w:rsidR="0036798C" w:rsidRPr="00C10A41" w:rsidRDefault="00362023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36798C" w:rsidRPr="00894284" w:rsidTr="005E3FBE">
        <w:trPr>
          <w:trHeight w:val="645"/>
        </w:trPr>
        <w:tc>
          <w:tcPr>
            <w:tcW w:w="2119" w:type="dxa"/>
            <w:vMerge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4" w:type="dxa"/>
            <w:vMerge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Инструменты народного оркестра</w:t>
            </w:r>
            <w:r w:rsidR="00595EC8" w:rsidRPr="00595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36798C" w:rsidRPr="00C10A41" w:rsidRDefault="005E3FBE" w:rsidP="003620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36798C" w:rsidRPr="00894284" w:rsidTr="005E3FBE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53.02.04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Вокальное искусство</w:t>
            </w: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1713" w:type="dxa"/>
            <w:vAlign w:val="center"/>
          </w:tcPr>
          <w:p w:rsidR="0036798C" w:rsidRPr="00C10A41" w:rsidRDefault="005E3FBE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36798C" w:rsidRPr="00894284" w:rsidTr="005E3FBE">
        <w:trPr>
          <w:trHeight w:val="1190"/>
        </w:trPr>
        <w:tc>
          <w:tcPr>
            <w:tcW w:w="2119" w:type="dxa"/>
          </w:tcPr>
          <w:p w:rsidR="0036798C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53.02.05</w:t>
            </w:r>
          </w:p>
        </w:tc>
        <w:tc>
          <w:tcPr>
            <w:tcW w:w="3264" w:type="dxa"/>
          </w:tcPr>
          <w:p w:rsidR="005E3FBE" w:rsidRDefault="005E3FBE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Сольное и хоровое народное пение</w:t>
            </w: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713" w:type="dxa"/>
            <w:vAlign w:val="center"/>
          </w:tcPr>
          <w:p w:rsidR="0036798C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595EC8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6798C" w:rsidRPr="00894284" w:rsidTr="005E3FBE">
        <w:trPr>
          <w:trHeight w:val="439"/>
        </w:trPr>
        <w:tc>
          <w:tcPr>
            <w:tcW w:w="2119" w:type="dxa"/>
          </w:tcPr>
          <w:p w:rsidR="0036798C" w:rsidRDefault="0036798C" w:rsidP="006A4FE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53.02.06</w:t>
            </w:r>
          </w:p>
        </w:tc>
        <w:tc>
          <w:tcPr>
            <w:tcW w:w="3264" w:type="dxa"/>
          </w:tcPr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Хоровое дирижирование</w:t>
            </w:r>
          </w:p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Хоровое дирижирование</w:t>
            </w:r>
          </w:p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36798C" w:rsidRDefault="0036798C" w:rsidP="00595EC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798C" w:rsidRPr="00C10A41" w:rsidRDefault="0036798C" w:rsidP="005E3F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E3FB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36798C" w:rsidRPr="00894284" w:rsidTr="005E3FBE">
        <w:tc>
          <w:tcPr>
            <w:tcW w:w="2119" w:type="dxa"/>
          </w:tcPr>
          <w:p w:rsidR="0036798C" w:rsidRPr="00C10A41" w:rsidRDefault="0036798C" w:rsidP="005F4C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53.02.07</w:t>
            </w:r>
          </w:p>
        </w:tc>
        <w:tc>
          <w:tcPr>
            <w:tcW w:w="3264" w:type="dxa"/>
          </w:tcPr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10A41">
              <w:rPr>
                <w:rFonts w:ascii="Times New Roman" w:hAnsi="Times New Roman"/>
                <w:b/>
                <w:sz w:val="32"/>
                <w:szCs w:val="32"/>
              </w:rPr>
              <w:t>Теория музыки</w:t>
            </w:r>
          </w:p>
          <w:p w:rsidR="0036798C" w:rsidRPr="00C10A41" w:rsidRDefault="0036798C" w:rsidP="005F4C0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36798C" w:rsidRPr="00595EC8" w:rsidRDefault="0036798C" w:rsidP="005E3FBE">
            <w:pPr>
              <w:rPr>
                <w:rFonts w:ascii="Times New Roman" w:hAnsi="Times New Roman"/>
                <w:sz w:val="28"/>
                <w:szCs w:val="28"/>
              </w:rPr>
            </w:pPr>
            <w:r w:rsidRPr="00595EC8">
              <w:rPr>
                <w:rFonts w:ascii="Times New Roman" w:hAnsi="Times New Roman"/>
                <w:sz w:val="28"/>
                <w:szCs w:val="28"/>
              </w:rPr>
              <w:t>Теория музыки</w:t>
            </w:r>
          </w:p>
        </w:tc>
        <w:tc>
          <w:tcPr>
            <w:tcW w:w="1713" w:type="dxa"/>
            <w:vAlign w:val="center"/>
          </w:tcPr>
          <w:p w:rsidR="0036798C" w:rsidRPr="00C10A41" w:rsidRDefault="005E3FBE" w:rsidP="003679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:rsidR="005E3FBE" w:rsidRDefault="005E3FBE" w:rsidP="006A4FEE">
      <w:pPr>
        <w:rPr>
          <w:rFonts w:ascii="Times New Roman" w:hAnsi="Times New Roman"/>
          <w:sz w:val="28"/>
          <w:szCs w:val="28"/>
        </w:rPr>
      </w:pPr>
    </w:p>
    <w:p w:rsidR="0036798C" w:rsidRPr="006A4FEE" w:rsidRDefault="005E3FBE" w:rsidP="006A4F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94284">
        <w:rPr>
          <w:rFonts w:ascii="Times New Roman" w:hAnsi="Times New Roman"/>
          <w:sz w:val="28"/>
          <w:szCs w:val="28"/>
        </w:rPr>
        <w:t>Абитуриенты, успешно сдавшие вступительные экзамены, но не прошедшие по конкурсу, м</w:t>
      </w:r>
      <w:r>
        <w:rPr>
          <w:rFonts w:ascii="Times New Roman" w:hAnsi="Times New Roman"/>
          <w:sz w:val="28"/>
          <w:szCs w:val="28"/>
        </w:rPr>
        <w:t>огут быть зачислены в колледж на</w:t>
      </w:r>
      <w:r w:rsidRPr="00894284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ую специальность по договорам с оплатой стоимости обучения</w:t>
      </w:r>
    </w:p>
    <w:sectPr w:rsidR="0036798C" w:rsidRPr="006A4FEE" w:rsidSect="00C10A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E7" w:rsidRDefault="00221DE7" w:rsidP="004D0917">
      <w:r>
        <w:separator/>
      </w:r>
    </w:p>
  </w:endnote>
  <w:endnote w:type="continuationSeparator" w:id="1">
    <w:p w:rsidR="00221DE7" w:rsidRDefault="00221DE7" w:rsidP="004D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E7" w:rsidRDefault="00221DE7" w:rsidP="004D0917">
      <w:r>
        <w:separator/>
      </w:r>
    </w:p>
  </w:footnote>
  <w:footnote w:type="continuationSeparator" w:id="1">
    <w:p w:rsidR="00221DE7" w:rsidRDefault="00221DE7" w:rsidP="004D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66B"/>
    <w:multiLevelType w:val="hybridMultilevel"/>
    <w:tmpl w:val="66682368"/>
    <w:lvl w:ilvl="0" w:tplc="A4AA7CFC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518F"/>
    <w:multiLevelType w:val="hybridMultilevel"/>
    <w:tmpl w:val="F3F81FBE"/>
    <w:lvl w:ilvl="0" w:tplc="2C3665DA">
      <w:start w:val="5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B5"/>
    <w:rsid w:val="000046CD"/>
    <w:rsid w:val="0007611D"/>
    <w:rsid w:val="00082FC2"/>
    <w:rsid w:val="001743FC"/>
    <w:rsid w:val="001750F1"/>
    <w:rsid w:val="00185FAD"/>
    <w:rsid w:val="00202C73"/>
    <w:rsid w:val="002063B0"/>
    <w:rsid w:val="00221DE7"/>
    <w:rsid w:val="00223C5C"/>
    <w:rsid w:val="002323BF"/>
    <w:rsid w:val="00251BD0"/>
    <w:rsid w:val="0025677B"/>
    <w:rsid w:val="0028795C"/>
    <w:rsid w:val="002A1E67"/>
    <w:rsid w:val="002A55B1"/>
    <w:rsid w:val="0030658B"/>
    <w:rsid w:val="00362023"/>
    <w:rsid w:val="0036798C"/>
    <w:rsid w:val="00376E48"/>
    <w:rsid w:val="003922FC"/>
    <w:rsid w:val="003B1FB0"/>
    <w:rsid w:val="004B41CF"/>
    <w:rsid w:val="004D05EF"/>
    <w:rsid w:val="004D0917"/>
    <w:rsid w:val="00565E94"/>
    <w:rsid w:val="00567DE2"/>
    <w:rsid w:val="00567EF0"/>
    <w:rsid w:val="00574E79"/>
    <w:rsid w:val="00590AB0"/>
    <w:rsid w:val="00595EC8"/>
    <w:rsid w:val="005E3FBE"/>
    <w:rsid w:val="006436C9"/>
    <w:rsid w:val="006A4FEE"/>
    <w:rsid w:val="00736258"/>
    <w:rsid w:val="00803104"/>
    <w:rsid w:val="0083777C"/>
    <w:rsid w:val="00886C32"/>
    <w:rsid w:val="00894284"/>
    <w:rsid w:val="008D1752"/>
    <w:rsid w:val="00962412"/>
    <w:rsid w:val="00974410"/>
    <w:rsid w:val="00A0645E"/>
    <w:rsid w:val="00A22106"/>
    <w:rsid w:val="00A22539"/>
    <w:rsid w:val="00A25087"/>
    <w:rsid w:val="00A36E85"/>
    <w:rsid w:val="00A90354"/>
    <w:rsid w:val="00AF03B9"/>
    <w:rsid w:val="00BF1DB5"/>
    <w:rsid w:val="00C10A41"/>
    <w:rsid w:val="00C348CE"/>
    <w:rsid w:val="00CF5E1F"/>
    <w:rsid w:val="00D27F3C"/>
    <w:rsid w:val="00D376F0"/>
    <w:rsid w:val="00DE3A76"/>
    <w:rsid w:val="00EA2B13"/>
    <w:rsid w:val="00EF1E53"/>
    <w:rsid w:val="00EF52F7"/>
    <w:rsid w:val="00F0223D"/>
    <w:rsid w:val="00F4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0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091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0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09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Kvadrat</dc:creator>
  <cp:keywords/>
  <dc:description/>
  <cp:lastModifiedBy>Teather</cp:lastModifiedBy>
  <cp:revision>26</cp:revision>
  <cp:lastPrinted>2014-06-06T12:07:00Z</cp:lastPrinted>
  <dcterms:created xsi:type="dcterms:W3CDTF">2012-03-04T05:05:00Z</dcterms:created>
  <dcterms:modified xsi:type="dcterms:W3CDTF">2019-06-26T06:06:00Z</dcterms:modified>
</cp:coreProperties>
</file>